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8C895" w14:textId="77777777" w:rsidR="00026D3F" w:rsidRPr="00B116A5" w:rsidRDefault="00CF74C9" w:rsidP="00B116A5">
      <w:pPr>
        <w:rPr>
          <w:sz w:val="24"/>
        </w:rPr>
      </w:pPr>
      <w:bookmarkStart w:id="0" w:name="_GoBack"/>
      <w:bookmarkEnd w:id="0"/>
      <w:r>
        <w:rPr>
          <w:noProof/>
        </w:rPr>
        <w:drawing>
          <wp:anchor distT="0" distB="0" distL="114300" distR="114300" simplePos="0" relativeHeight="251658752" behindDoc="0" locked="1" layoutInCell="1" allowOverlap="1" wp14:anchorId="5ACC068D" wp14:editId="602440F6">
            <wp:simplePos x="0" y="0"/>
            <wp:positionH relativeFrom="column">
              <wp:posOffset>4754880</wp:posOffset>
            </wp:positionH>
            <wp:positionV relativeFrom="page">
              <wp:posOffset>1042670</wp:posOffset>
            </wp:positionV>
            <wp:extent cx="1316736" cy="320850"/>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tcc.jpg"/>
                    <pic:cNvPicPr/>
                  </pic:nvPicPr>
                  <pic:blipFill>
                    <a:blip r:embed="rId11">
                      <a:extLst>
                        <a:ext uri="{28A0092B-C50C-407E-A947-70E740481C1C}">
                          <a14:useLocalDpi xmlns:a14="http://schemas.microsoft.com/office/drawing/2010/main" val="0"/>
                        </a:ext>
                      </a:extLst>
                    </a:blip>
                    <a:stretch>
                      <a:fillRect/>
                    </a:stretch>
                  </pic:blipFill>
                  <pic:spPr>
                    <a:xfrm>
                      <a:off x="0" y="0"/>
                      <a:ext cx="1316736" cy="320850"/>
                    </a:xfrm>
                    <a:prstGeom prst="rect">
                      <a:avLst/>
                    </a:prstGeom>
                  </pic:spPr>
                </pic:pic>
              </a:graphicData>
            </a:graphic>
            <wp14:sizeRelH relativeFrom="margin">
              <wp14:pctWidth>0</wp14:pctWidth>
            </wp14:sizeRelH>
          </wp:anchor>
        </w:drawing>
      </w:r>
      <w:r w:rsidR="00B67338">
        <w:rPr>
          <w:noProof/>
        </w:rPr>
        <w:drawing>
          <wp:anchor distT="0" distB="0" distL="114300" distR="114300" simplePos="0" relativeHeight="251655680" behindDoc="1" locked="1" layoutInCell="1" allowOverlap="1" wp14:anchorId="69DD133A" wp14:editId="61378D8E">
            <wp:simplePos x="0" y="0"/>
            <wp:positionH relativeFrom="margin">
              <wp:posOffset>-841375</wp:posOffset>
            </wp:positionH>
            <wp:positionV relativeFrom="margin">
              <wp:posOffset>-804545</wp:posOffset>
            </wp:positionV>
            <wp:extent cx="7778750" cy="100660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w-Net-pat-orange.jpg"/>
                    <pic:cNvPicPr/>
                  </pic:nvPicPr>
                  <pic:blipFill>
                    <a:blip r:embed="rId12">
                      <a:extLst>
                        <a:ext uri="{28A0092B-C50C-407E-A947-70E740481C1C}">
                          <a14:useLocalDpi xmlns:a14="http://schemas.microsoft.com/office/drawing/2010/main" val="0"/>
                        </a:ext>
                      </a:extLst>
                    </a:blip>
                    <a:stretch>
                      <a:fillRect/>
                    </a:stretch>
                  </pic:blipFill>
                  <pic:spPr>
                    <a:xfrm>
                      <a:off x="0" y="0"/>
                      <a:ext cx="7778750" cy="1006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3BC0B" w14:textId="77777777" w:rsidR="00B116A5" w:rsidRDefault="00B116A5" w:rsidP="00B116A5">
      <w:pPr>
        <w:rPr>
          <w:sz w:val="24"/>
        </w:rPr>
      </w:pPr>
    </w:p>
    <w:p w14:paraId="36F1C983" w14:textId="77777777" w:rsidR="00026D3F" w:rsidRDefault="0078238A" w:rsidP="00026D3F">
      <w:pPr>
        <w:pStyle w:val="pxService"/>
        <w:rPr>
          <w:vertAlign w:val="superscript"/>
        </w:rPr>
      </w:pPr>
      <w:r>
        <w:t>In</w:t>
      </w:r>
      <w:r w:rsidR="00462857">
        <w:t>surance &amp; Retirement Services</w:t>
      </w:r>
    </w:p>
    <w:p w14:paraId="74CC866C" w14:textId="77777777" w:rsidR="00404017" w:rsidRDefault="00462857" w:rsidP="00404017">
      <w:pPr>
        <w:pStyle w:val="pxDocTitle"/>
      </w:pPr>
      <w:r>
        <w:t>Messaging Dashboard Quick Reference Guide</w:t>
      </w:r>
    </w:p>
    <w:p w14:paraId="654DC349" w14:textId="2F8664BC" w:rsidR="00026D3F" w:rsidRDefault="0038698C" w:rsidP="00026D3F">
      <w:pPr>
        <w:pStyle w:val="pxDate"/>
      </w:pPr>
      <w:r>
        <w:t>April 9, 2020</w:t>
      </w:r>
    </w:p>
    <w:p w14:paraId="7349B0A4" w14:textId="77777777" w:rsidR="000E0518" w:rsidRDefault="000E0518" w:rsidP="000E0518">
      <w:pPr>
        <w:pStyle w:val="pBody"/>
      </w:pPr>
    </w:p>
    <w:p w14:paraId="6D0A7DB5" w14:textId="77777777" w:rsidR="000E0518" w:rsidRDefault="000E0518" w:rsidP="000E0518">
      <w:pPr>
        <w:pStyle w:val="pBody0"/>
      </w:pPr>
    </w:p>
    <w:p w14:paraId="46858BF4" w14:textId="77777777" w:rsidR="00026D3F" w:rsidRPr="002557F6" w:rsidRDefault="00026D3F" w:rsidP="002557F6">
      <w:pPr>
        <w:pStyle w:val="pBody"/>
      </w:pPr>
    </w:p>
    <w:p w14:paraId="0C56EB95" w14:textId="77777777" w:rsidR="002557F6" w:rsidRDefault="002557F6" w:rsidP="002557F6">
      <w:pPr>
        <w:pStyle w:val="pBody"/>
        <w:sectPr w:rsidR="002557F6" w:rsidSect="002557F6">
          <w:headerReference w:type="even" r:id="rId13"/>
          <w:headerReference w:type="default" r:id="rId14"/>
          <w:footerReference w:type="even" r:id="rId15"/>
          <w:footerReference w:type="default" r:id="rId16"/>
          <w:headerReference w:type="first" r:id="rId17"/>
          <w:footerReference w:type="first" r:id="rId18"/>
          <w:pgSz w:w="12240" w:h="15840" w:code="1"/>
          <w:pgMar w:top="1267" w:right="1080" w:bottom="1152" w:left="1080" w:header="432" w:footer="432" w:gutter="245"/>
          <w:cols w:space="720"/>
          <w:docGrid w:linePitch="360"/>
        </w:sectPr>
      </w:pPr>
    </w:p>
    <w:p w14:paraId="7D9861BB" w14:textId="77777777" w:rsidR="00585BA6" w:rsidRDefault="00585BA6" w:rsidP="00585BA6">
      <w:pPr>
        <w:pStyle w:val="Disclaimer"/>
        <w:rPr>
          <w:b/>
        </w:rPr>
      </w:pPr>
      <w:r>
        <w:rPr>
          <w:rStyle w:val="normaltextrun1"/>
          <w:b/>
        </w:rPr>
        <w:lastRenderedPageBreak/>
        <w:t>© 20</w:t>
      </w:r>
      <w:r w:rsidR="00E86FFA">
        <w:rPr>
          <w:rStyle w:val="normaltextrun1"/>
          <w:b/>
        </w:rPr>
        <w:t>20</w:t>
      </w:r>
      <w:r>
        <w:rPr>
          <w:rStyle w:val="normaltextrun1"/>
          <w:b/>
        </w:rPr>
        <w:t xml:space="preserve"> The Depository Trust &amp; Clearing Corporation. All rights reserved. </w:t>
      </w:r>
      <w:r>
        <w:rPr>
          <w:rStyle w:val="eop"/>
          <w:b/>
        </w:rPr>
        <w:t> </w:t>
      </w:r>
    </w:p>
    <w:p w14:paraId="59EA4263" w14:textId="77777777" w:rsidR="00585BA6" w:rsidRDefault="00585BA6" w:rsidP="00585BA6">
      <w:pPr>
        <w:pStyle w:val="Disclaimer"/>
        <w:rPr>
          <w:rStyle w:val="eop"/>
        </w:rPr>
      </w:pPr>
      <w:r>
        <w:rPr>
          <w:rStyle w:val="normaltextrun1"/>
        </w:rPr>
        <w:t xml:space="preserve">The services described herein are provided under the “DTCC” brand name by certain affiliates of The Depository Trust &amp; Clearing Corporation (“DTCC”).  DTCC itself does not provide such services. Each of these affiliates is a separate legal entity, subject to the laws and regulations of the </w:t>
      </w:r>
      <w:r>
        <w:rPr>
          <w:rStyle w:val="advancedproofingissue"/>
        </w:rPr>
        <w:t>particular country</w:t>
      </w:r>
      <w:r>
        <w:rPr>
          <w:rStyle w:val="normaltextrun1"/>
        </w:rPr>
        <w:t xml:space="preserve"> or countries in which such entity operates. Please see </w:t>
      </w:r>
      <w:hyperlink r:id="rId19" w:tgtFrame="_blank" w:history="1">
        <w:r>
          <w:rPr>
            <w:rStyle w:val="Hyperlink"/>
          </w:rPr>
          <w:t>www.dtcc.com</w:t>
        </w:r>
      </w:hyperlink>
      <w:r>
        <w:rPr>
          <w:rStyle w:val="normaltextrun1"/>
        </w:rPr>
        <w:t xml:space="preserve"> for more information on DTCC, its affiliates and the services they offer.</w:t>
      </w:r>
      <w:r>
        <w:rPr>
          <w:rStyle w:val="eop"/>
        </w:rPr>
        <w:t> </w:t>
      </w:r>
    </w:p>
    <w:p w14:paraId="0B01A8C2" w14:textId="77777777" w:rsidR="00585BA6" w:rsidRDefault="00585BA6" w:rsidP="00585BA6">
      <w:pPr>
        <w:pStyle w:val="Disclaimer"/>
      </w:pPr>
    </w:p>
    <w:p w14:paraId="59B3D751" w14:textId="77777777" w:rsidR="00585BA6" w:rsidRDefault="00585BA6" w:rsidP="00585BA6">
      <w:pPr>
        <w:pStyle w:val="Disclaimer"/>
      </w:pPr>
    </w:p>
    <w:p w14:paraId="63582B25" w14:textId="1E5C1F88" w:rsidR="00585BA6" w:rsidRDefault="00585BA6" w:rsidP="00585BA6">
      <w:pPr>
        <w:pStyle w:val="DocInfo"/>
        <w:spacing w:line="260" w:lineRule="exact"/>
      </w:pPr>
      <w:r>
        <w:rPr>
          <w:b/>
        </w:rPr>
        <w:t>Doc Date:</w:t>
      </w:r>
      <w:r>
        <w:t xml:space="preserve"> </w:t>
      </w:r>
      <w:r w:rsidR="00916492">
        <w:t>April 9, 2020</w:t>
      </w:r>
    </w:p>
    <w:p w14:paraId="487C19C9" w14:textId="77777777" w:rsidR="00585BA6" w:rsidRDefault="00585BA6" w:rsidP="00585BA6">
      <w:pPr>
        <w:pStyle w:val="DocInfo"/>
        <w:spacing w:line="260" w:lineRule="exact"/>
      </w:pPr>
      <w:r>
        <w:rPr>
          <w:b/>
        </w:rPr>
        <w:t>Publication Code:</w:t>
      </w:r>
      <w:r>
        <w:t xml:space="preserve"> </w:t>
      </w:r>
      <w:r w:rsidR="00A80948">
        <w:t>IRS101</w:t>
      </w:r>
    </w:p>
    <w:p w14:paraId="5BF60AB6" w14:textId="77777777" w:rsidR="00585BA6" w:rsidRDefault="00585BA6" w:rsidP="00585BA6">
      <w:pPr>
        <w:pStyle w:val="DocInfo"/>
        <w:spacing w:line="260" w:lineRule="exact"/>
      </w:pPr>
      <w:r>
        <w:rPr>
          <w:b/>
        </w:rPr>
        <w:t>Service:</w:t>
      </w:r>
      <w:r>
        <w:t xml:space="preserve"> </w:t>
      </w:r>
      <w:r w:rsidR="00A80948">
        <w:t>Insurance &amp; Retirement Services</w:t>
      </w:r>
    </w:p>
    <w:p w14:paraId="0905C807" w14:textId="77777777" w:rsidR="00585BA6" w:rsidRDefault="00585BA6" w:rsidP="00585BA6">
      <w:pPr>
        <w:pStyle w:val="DocInfo"/>
        <w:spacing w:line="260" w:lineRule="exact"/>
      </w:pPr>
      <w:r>
        <w:rPr>
          <w:b/>
        </w:rPr>
        <w:t>Title:</w:t>
      </w:r>
      <w:r>
        <w:t xml:space="preserve"> </w:t>
      </w:r>
      <w:r w:rsidR="00A80948">
        <w:t>Messaging Dashboard Quick Reference Guide</w:t>
      </w:r>
    </w:p>
    <w:p w14:paraId="3DD77B33" w14:textId="77777777" w:rsidR="002557F6" w:rsidRDefault="002557F6" w:rsidP="002557F6">
      <w:pPr>
        <w:pStyle w:val="Disclaimer"/>
      </w:pPr>
    </w:p>
    <w:p w14:paraId="0E9E3862" w14:textId="77777777" w:rsidR="002557F6" w:rsidRDefault="002557F6" w:rsidP="002557F6">
      <w:pPr>
        <w:pStyle w:val="Disclaimer"/>
        <w:sectPr w:rsidR="002557F6" w:rsidSect="002557F6">
          <w:headerReference w:type="default" r:id="rId20"/>
          <w:footerReference w:type="default" r:id="rId21"/>
          <w:pgSz w:w="12240" w:h="15840" w:code="1"/>
          <w:pgMar w:top="1267" w:right="1080" w:bottom="1152" w:left="1080" w:header="432" w:footer="432" w:gutter="245"/>
          <w:cols w:space="720"/>
          <w:docGrid w:linePitch="360"/>
        </w:sectPr>
      </w:pPr>
    </w:p>
    <w:p w14:paraId="66E5CDCF" w14:textId="77777777" w:rsidR="002557F6" w:rsidRPr="00770A49" w:rsidRDefault="002557F6" w:rsidP="002557F6">
      <w:pPr>
        <w:pStyle w:val="TOCTitle"/>
      </w:pPr>
      <w:r w:rsidRPr="00770A49">
        <w:lastRenderedPageBreak/>
        <w:t>Table of Contents</w:t>
      </w:r>
    </w:p>
    <w:p w14:paraId="19155F9C" w14:textId="77777777" w:rsidR="00323EDD" w:rsidRDefault="00736A64">
      <w:pPr>
        <w:pStyle w:val="TOC1"/>
        <w:rPr>
          <w:rFonts w:asciiTheme="minorHAnsi" w:eastAsiaTheme="minorEastAsia" w:hAnsiTheme="minorHAnsi"/>
          <w:b w:val="0"/>
          <w:noProof/>
          <w:sz w:val="22"/>
          <w:szCs w:val="22"/>
        </w:rPr>
      </w:pPr>
      <w:r>
        <w:rPr>
          <w:noProof/>
        </w:rPr>
        <w:fldChar w:fldCharType="begin"/>
      </w:r>
      <w:r>
        <w:rPr>
          <w:noProof/>
        </w:rPr>
        <w:instrText xml:space="preserve"> TOC \h \z \t "h1,2,ChapTitle,1,h2,3,h3,4,h4,5,ChapTitleNum,1" </w:instrText>
      </w:r>
      <w:r>
        <w:rPr>
          <w:noProof/>
        </w:rPr>
        <w:fldChar w:fldCharType="separate"/>
      </w:r>
      <w:hyperlink w:anchor="_Toc36624347" w:history="1">
        <w:r w:rsidR="00323EDD" w:rsidRPr="00C9009A">
          <w:rPr>
            <w:rStyle w:val="Hyperlink"/>
            <w:noProof/>
          </w:rPr>
          <w:t>Introduction</w:t>
        </w:r>
        <w:r w:rsidR="00323EDD">
          <w:rPr>
            <w:noProof/>
            <w:webHidden/>
          </w:rPr>
          <w:tab/>
        </w:r>
        <w:r w:rsidR="00323EDD">
          <w:rPr>
            <w:noProof/>
            <w:webHidden/>
          </w:rPr>
          <w:fldChar w:fldCharType="begin"/>
        </w:r>
        <w:r w:rsidR="00323EDD">
          <w:rPr>
            <w:noProof/>
            <w:webHidden/>
          </w:rPr>
          <w:instrText xml:space="preserve"> PAGEREF _Toc36624347 \h </w:instrText>
        </w:r>
        <w:r w:rsidR="00323EDD">
          <w:rPr>
            <w:noProof/>
            <w:webHidden/>
          </w:rPr>
        </w:r>
        <w:r w:rsidR="00323EDD">
          <w:rPr>
            <w:noProof/>
            <w:webHidden/>
          </w:rPr>
          <w:fldChar w:fldCharType="separate"/>
        </w:r>
        <w:r w:rsidR="00323EDD">
          <w:rPr>
            <w:noProof/>
            <w:webHidden/>
          </w:rPr>
          <w:t>4</w:t>
        </w:r>
        <w:r w:rsidR="00323EDD">
          <w:rPr>
            <w:noProof/>
            <w:webHidden/>
          </w:rPr>
          <w:fldChar w:fldCharType="end"/>
        </w:r>
      </w:hyperlink>
    </w:p>
    <w:p w14:paraId="64019C3E" w14:textId="77777777" w:rsidR="00323EDD" w:rsidRDefault="00F77B1B">
      <w:pPr>
        <w:pStyle w:val="TOC1"/>
        <w:rPr>
          <w:rFonts w:asciiTheme="minorHAnsi" w:eastAsiaTheme="minorEastAsia" w:hAnsiTheme="minorHAnsi"/>
          <w:b w:val="0"/>
          <w:noProof/>
          <w:sz w:val="22"/>
          <w:szCs w:val="22"/>
        </w:rPr>
      </w:pPr>
      <w:hyperlink w:anchor="_Toc36624348" w:history="1">
        <w:r w:rsidR="00323EDD" w:rsidRPr="00C9009A">
          <w:rPr>
            <w:rStyle w:val="Hyperlink"/>
            <w:noProof/>
          </w:rPr>
          <w:t>Logging In</w:t>
        </w:r>
        <w:r w:rsidR="00323EDD">
          <w:rPr>
            <w:noProof/>
            <w:webHidden/>
          </w:rPr>
          <w:tab/>
        </w:r>
        <w:r w:rsidR="00323EDD">
          <w:rPr>
            <w:noProof/>
            <w:webHidden/>
          </w:rPr>
          <w:fldChar w:fldCharType="begin"/>
        </w:r>
        <w:r w:rsidR="00323EDD">
          <w:rPr>
            <w:noProof/>
            <w:webHidden/>
          </w:rPr>
          <w:instrText xml:space="preserve"> PAGEREF _Toc36624348 \h </w:instrText>
        </w:r>
        <w:r w:rsidR="00323EDD">
          <w:rPr>
            <w:noProof/>
            <w:webHidden/>
          </w:rPr>
        </w:r>
        <w:r w:rsidR="00323EDD">
          <w:rPr>
            <w:noProof/>
            <w:webHidden/>
          </w:rPr>
          <w:fldChar w:fldCharType="separate"/>
        </w:r>
        <w:r w:rsidR="00323EDD">
          <w:rPr>
            <w:noProof/>
            <w:webHidden/>
          </w:rPr>
          <w:t>5</w:t>
        </w:r>
        <w:r w:rsidR="00323EDD">
          <w:rPr>
            <w:noProof/>
            <w:webHidden/>
          </w:rPr>
          <w:fldChar w:fldCharType="end"/>
        </w:r>
      </w:hyperlink>
    </w:p>
    <w:p w14:paraId="2CD3D5AF" w14:textId="77777777" w:rsidR="00323EDD" w:rsidRDefault="00F77B1B">
      <w:pPr>
        <w:pStyle w:val="TOC1"/>
        <w:rPr>
          <w:rFonts w:asciiTheme="minorHAnsi" w:eastAsiaTheme="minorEastAsia" w:hAnsiTheme="minorHAnsi"/>
          <w:b w:val="0"/>
          <w:noProof/>
          <w:sz w:val="22"/>
          <w:szCs w:val="22"/>
        </w:rPr>
      </w:pPr>
      <w:hyperlink w:anchor="_Toc36624349" w:history="1">
        <w:r w:rsidR="00323EDD" w:rsidRPr="00C9009A">
          <w:rPr>
            <w:rStyle w:val="Hyperlink"/>
            <w:noProof/>
          </w:rPr>
          <w:t>Entering Messaging Dashboard via MyDTCC</w:t>
        </w:r>
        <w:r w:rsidR="00323EDD">
          <w:rPr>
            <w:noProof/>
            <w:webHidden/>
          </w:rPr>
          <w:tab/>
        </w:r>
        <w:r w:rsidR="00323EDD">
          <w:rPr>
            <w:noProof/>
            <w:webHidden/>
          </w:rPr>
          <w:fldChar w:fldCharType="begin"/>
        </w:r>
        <w:r w:rsidR="00323EDD">
          <w:rPr>
            <w:noProof/>
            <w:webHidden/>
          </w:rPr>
          <w:instrText xml:space="preserve"> PAGEREF _Toc36624349 \h </w:instrText>
        </w:r>
        <w:r w:rsidR="00323EDD">
          <w:rPr>
            <w:noProof/>
            <w:webHidden/>
          </w:rPr>
        </w:r>
        <w:r w:rsidR="00323EDD">
          <w:rPr>
            <w:noProof/>
            <w:webHidden/>
          </w:rPr>
          <w:fldChar w:fldCharType="separate"/>
        </w:r>
        <w:r w:rsidR="00323EDD">
          <w:rPr>
            <w:noProof/>
            <w:webHidden/>
          </w:rPr>
          <w:t>6</w:t>
        </w:r>
        <w:r w:rsidR="00323EDD">
          <w:rPr>
            <w:noProof/>
            <w:webHidden/>
          </w:rPr>
          <w:fldChar w:fldCharType="end"/>
        </w:r>
      </w:hyperlink>
    </w:p>
    <w:p w14:paraId="55B96846" w14:textId="77777777" w:rsidR="00323EDD" w:rsidRDefault="00F77B1B">
      <w:pPr>
        <w:pStyle w:val="TOC1"/>
        <w:rPr>
          <w:rFonts w:asciiTheme="minorHAnsi" w:eastAsiaTheme="minorEastAsia" w:hAnsiTheme="minorHAnsi"/>
          <w:b w:val="0"/>
          <w:noProof/>
          <w:sz w:val="22"/>
          <w:szCs w:val="22"/>
        </w:rPr>
      </w:pPr>
      <w:hyperlink w:anchor="_Toc36624350" w:history="1">
        <w:r w:rsidR="00323EDD" w:rsidRPr="00C9009A">
          <w:rPr>
            <w:rStyle w:val="Hyperlink"/>
            <w:noProof/>
          </w:rPr>
          <w:t>Select</w:t>
        </w:r>
        <w:r w:rsidR="00323EDD" w:rsidRPr="00C9009A">
          <w:rPr>
            <w:rStyle w:val="Hyperlink"/>
            <w:noProof/>
            <w:spacing w:val="-52"/>
          </w:rPr>
          <w:t xml:space="preserve"> </w:t>
        </w:r>
        <w:r w:rsidR="00323EDD" w:rsidRPr="00C9009A">
          <w:rPr>
            <w:rStyle w:val="Hyperlink"/>
            <w:noProof/>
            <w:spacing w:val="-10"/>
          </w:rPr>
          <w:t xml:space="preserve">TAG </w:t>
        </w:r>
        <w:r w:rsidR="00323EDD" w:rsidRPr="00C9009A">
          <w:rPr>
            <w:rStyle w:val="Hyperlink"/>
            <w:noProof/>
            <w:spacing w:val="-4"/>
          </w:rPr>
          <w:t xml:space="preserve">(Transaction </w:t>
        </w:r>
        <w:r w:rsidR="00323EDD" w:rsidRPr="00C9009A">
          <w:rPr>
            <w:rStyle w:val="Hyperlink"/>
            <w:noProof/>
          </w:rPr>
          <w:t>Account Group)</w:t>
        </w:r>
        <w:r w:rsidR="00323EDD">
          <w:rPr>
            <w:noProof/>
            <w:webHidden/>
          </w:rPr>
          <w:tab/>
        </w:r>
        <w:r w:rsidR="00323EDD">
          <w:rPr>
            <w:noProof/>
            <w:webHidden/>
          </w:rPr>
          <w:fldChar w:fldCharType="begin"/>
        </w:r>
        <w:r w:rsidR="00323EDD">
          <w:rPr>
            <w:noProof/>
            <w:webHidden/>
          </w:rPr>
          <w:instrText xml:space="preserve"> PAGEREF _Toc36624350 \h </w:instrText>
        </w:r>
        <w:r w:rsidR="00323EDD">
          <w:rPr>
            <w:noProof/>
            <w:webHidden/>
          </w:rPr>
        </w:r>
        <w:r w:rsidR="00323EDD">
          <w:rPr>
            <w:noProof/>
            <w:webHidden/>
          </w:rPr>
          <w:fldChar w:fldCharType="separate"/>
        </w:r>
        <w:r w:rsidR="00323EDD">
          <w:rPr>
            <w:noProof/>
            <w:webHidden/>
          </w:rPr>
          <w:t>8</w:t>
        </w:r>
        <w:r w:rsidR="00323EDD">
          <w:rPr>
            <w:noProof/>
            <w:webHidden/>
          </w:rPr>
          <w:fldChar w:fldCharType="end"/>
        </w:r>
      </w:hyperlink>
    </w:p>
    <w:p w14:paraId="44E22D21" w14:textId="77777777" w:rsidR="00323EDD" w:rsidRDefault="00F77B1B">
      <w:pPr>
        <w:pStyle w:val="TOC1"/>
        <w:rPr>
          <w:rFonts w:asciiTheme="minorHAnsi" w:eastAsiaTheme="minorEastAsia" w:hAnsiTheme="minorHAnsi"/>
          <w:b w:val="0"/>
          <w:noProof/>
          <w:sz w:val="22"/>
          <w:szCs w:val="22"/>
        </w:rPr>
      </w:pPr>
      <w:hyperlink w:anchor="_Toc36624351" w:history="1">
        <w:r w:rsidR="00323EDD" w:rsidRPr="00C9009A">
          <w:rPr>
            <w:rStyle w:val="Hyperlink"/>
            <w:noProof/>
          </w:rPr>
          <w:t>Selection Screen</w:t>
        </w:r>
        <w:r w:rsidR="00323EDD">
          <w:rPr>
            <w:noProof/>
            <w:webHidden/>
          </w:rPr>
          <w:tab/>
        </w:r>
        <w:r w:rsidR="00323EDD">
          <w:rPr>
            <w:noProof/>
            <w:webHidden/>
          </w:rPr>
          <w:fldChar w:fldCharType="begin"/>
        </w:r>
        <w:r w:rsidR="00323EDD">
          <w:rPr>
            <w:noProof/>
            <w:webHidden/>
          </w:rPr>
          <w:instrText xml:space="preserve"> PAGEREF _Toc36624351 \h </w:instrText>
        </w:r>
        <w:r w:rsidR="00323EDD">
          <w:rPr>
            <w:noProof/>
            <w:webHidden/>
          </w:rPr>
        </w:r>
        <w:r w:rsidR="00323EDD">
          <w:rPr>
            <w:noProof/>
            <w:webHidden/>
          </w:rPr>
          <w:fldChar w:fldCharType="separate"/>
        </w:r>
        <w:r w:rsidR="00323EDD">
          <w:rPr>
            <w:noProof/>
            <w:webHidden/>
          </w:rPr>
          <w:t>9</w:t>
        </w:r>
        <w:r w:rsidR="00323EDD">
          <w:rPr>
            <w:noProof/>
            <w:webHidden/>
          </w:rPr>
          <w:fldChar w:fldCharType="end"/>
        </w:r>
      </w:hyperlink>
    </w:p>
    <w:p w14:paraId="33EA33D0" w14:textId="77777777" w:rsidR="00323EDD" w:rsidRDefault="00F77B1B">
      <w:pPr>
        <w:pStyle w:val="TOC1"/>
        <w:rPr>
          <w:rFonts w:asciiTheme="minorHAnsi" w:eastAsiaTheme="minorEastAsia" w:hAnsiTheme="minorHAnsi"/>
          <w:b w:val="0"/>
          <w:noProof/>
          <w:sz w:val="22"/>
          <w:szCs w:val="22"/>
        </w:rPr>
      </w:pPr>
      <w:hyperlink w:anchor="_Toc36624352" w:history="1">
        <w:r w:rsidR="00323EDD" w:rsidRPr="00C9009A">
          <w:rPr>
            <w:rStyle w:val="Hyperlink"/>
            <w:noProof/>
          </w:rPr>
          <w:t>Send Simulated Message</w:t>
        </w:r>
        <w:r w:rsidR="00323EDD">
          <w:rPr>
            <w:noProof/>
            <w:webHidden/>
          </w:rPr>
          <w:tab/>
        </w:r>
        <w:r w:rsidR="00323EDD">
          <w:rPr>
            <w:noProof/>
            <w:webHidden/>
          </w:rPr>
          <w:fldChar w:fldCharType="begin"/>
        </w:r>
        <w:r w:rsidR="00323EDD">
          <w:rPr>
            <w:noProof/>
            <w:webHidden/>
          </w:rPr>
          <w:instrText xml:space="preserve"> PAGEREF _Toc36624352 \h </w:instrText>
        </w:r>
        <w:r w:rsidR="00323EDD">
          <w:rPr>
            <w:noProof/>
            <w:webHidden/>
          </w:rPr>
        </w:r>
        <w:r w:rsidR="00323EDD">
          <w:rPr>
            <w:noProof/>
            <w:webHidden/>
          </w:rPr>
          <w:fldChar w:fldCharType="separate"/>
        </w:r>
        <w:r w:rsidR="00323EDD">
          <w:rPr>
            <w:noProof/>
            <w:webHidden/>
          </w:rPr>
          <w:t>10</w:t>
        </w:r>
        <w:r w:rsidR="00323EDD">
          <w:rPr>
            <w:noProof/>
            <w:webHidden/>
          </w:rPr>
          <w:fldChar w:fldCharType="end"/>
        </w:r>
      </w:hyperlink>
    </w:p>
    <w:p w14:paraId="3AD290D3" w14:textId="77777777" w:rsidR="00323EDD" w:rsidRDefault="00F77B1B">
      <w:pPr>
        <w:pStyle w:val="TOC1"/>
        <w:rPr>
          <w:rFonts w:asciiTheme="minorHAnsi" w:eastAsiaTheme="minorEastAsia" w:hAnsiTheme="minorHAnsi"/>
          <w:b w:val="0"/>
          <w:noProof/>
          <w:sz w:val="22"/>
          <w:szCs w:val="22"/>
        </w:rPr>
      </w:pPr>
      <w:hyperlink w:anchor="_Toc36624353" w:history="1">
        <w:r w:rsidR="00323EDD" w:rsidRPr="00C9009A">
          <w:rPr>
            <w:rStyle w:val="Hyperlink"/>
            <w:noProof/>
          </w:rPr>
          <w:t>Send Simulated Message</w:t>
        </w:r>
        <w:r w:rsidR="00323EDD" w:rsidRPr="00C9009A">
          <w:rPr>
            <w:rStyle w:val="Hyperlink"/>
            <w:noProof/>
            <w:spacing w:val="-55"/>
          </w:rPr>
          <w:t xml:space="preserve"> </w:t>
        </w:r>
        <w:r w:rsidR="00323EDD" w:rsidRPr="00C9009A">
          <w:rPr>
            <w:rStyle w:val="Hyperlink"/>
            <w:noProof/>
          </w:rPr>
          <w:t>Confirmation</w:t>
        </w:r>
        <w:r w:rsidR="00323EDD">
          <w:rPr>
            <w:noProof/>
            <w:webHidden/>
          </w:rPr>
          <w:tab/>
        </w:r>
        <w:r w:rsidR="00323EDD">
          <w:rPr>
            <w:noProof/>
            <w:webHidden/>
          </w:rPr>
          <w:fldChar w:fldCharType="begin"/>
        </w:r>
        <w:r w:rsidR="00323EDD">
          <w:rPr>
            <w:noProof/>
            <w:webHidden/>
          </w:rPr>
          <w:instrText xml:space="preserve"> PAGEREF _Toc36624353 \h </w:instrText>
        </w:r>
        <w:r w:rsidR="00323EDD">
          <w:rPr>
            <w:noProof/>
            <w:webHidden/>
          </w:rPr>
        </w:r>
        <w:r w:rsidR="00323EDD">
          <w:rPr>
            <w:noProof/>
            <w:webHidden/>
          </w:rPr>
          <w:fldChar w:fldCharType="separate"/>
        </w:r>
        <w:r w:rsidR="00323EDD">
          <w:rPr>
            <w:noProof/>
            <w:webHidden/>
          </w:rPr>
          <w:t>11</w:t>
        </w:r>
        <w:r w:rsidR="00323EDD">
          <w:rPr>
            <w:noProof/>
            <w:webHidden/>
          </w:rPr>
          <w:fldChar w:fldCharType="end"/>
        </w:r>
      </w:hyperlink>
    </w:p>
    <w:p w14:paraId="3B0AB576" w14:textId="77777777" w:rsidR="00323EDD" w:rsidRDefault="00F77B1B">
      <w:pPr>
        <w:pStyle w:val="TOC1"/>
        <w:rPr>
          <w:rFonts w:asciiTheme="minorHAnsi" w:eastAsiaTheme="minorEastAsia" w:hAnsiTheme="minorHAnsi"/>
          <w:b w:val="0"/>
          <w:noProof/>
          <w:sz w:val="22"/>
          <w:szCs w:val="22"/>
        </w:rPr>
      </w:pPr>
      <w:hyperlink w:anchor="_Toc36624354" w:history="1">
        <w:r w:rsidR="00323EDD" w:rsidRPr="00C9009A">
          <w:rPr>
            <w:rStyle w:val="Hyperlink"/>
            <w:noProof/>
          </w:rPr>
          <w:t>Search Messages</w:t>
        </w:r>
        <w:r w:rsidR="00323EDD">
          <w:rPr>
            <w:noProof/>
            <w:webHidden/>
          </w:rPr>
          <w:tab/>
        </w:r>
        <w:r w:rsidR="00323EDD">
          <w:rPr>
            <w:noProof/>
            <w:webHidden/>
          </w:rPr>
          <w:fldChar w:fldCharType="begin"/>
        </w:r>
        <w:r w:rsidR="00323EDD">
          <w:rPr>
            <w:noProof/>
            <w:webHidden/>
          </w:rPr>
          <w:instrText xml:space="preserve"> PAGEREF _Toc36624354 \h </w:instrText>
        </w:r>
        <w:r w:rsidR="00323EDD">
          <w:rPr>
            <w:noProof/>
            <w:webHidden/>
          </w:rPr>
        </w:r>
        <w:r w:rsidR="00323EDD">
          <w:rPr>
            <w:noProof/>
            <w:webHidden/>
          </w:rPr>
          <w:fldChar w:fldCharType="separate"/>
        </w:r>
        <w:r w:rsidR="00323EDD">
          <w:rPr>
            <w:noProof/>
            <w:webHidden/>
          </w:rPr>
          <w:t>12</w:t>
        </w:r>
        <w:r w:rsidR="00323EDD">
          <w:rPr>
            <w:noProof/>
            <w:webHidden/>
          </w:rPr>
          <w:fldChar w:fldCharType="end"/>
        </w:r>
      </w:hyperlink>
    </w:p>
    <w:p w14:paraId="24E03C4C" w14:textId="77777777" w:rsidR="00323EDD" w:rsidRDefault="00F77B1B">
      <w:pPr>
        <w:pStyle w:val="TOC1"/>
        <w:rPr>
          <w:rFonts w:asciiTheme="minorHAnsi" w:eastAsiaTheme="minorEastAsia" w:hAnsiTheme="minorHAnsi"/>
          <w:b w:val="0"/>
          <w:noProof/>
          <w:sz w:val="22"/>
          <w:szCs w:val="22"/>
        </w:rPr>
      </w:pPr>
      <w:hyperlink w:anchor="_Toc36624355" w:history="1">
        <w:r w:rsidR="00323EDD" w:rsidRPr="00C9009A">
          <w:rPr>
            <w:rStyle w:val="Hyperlink"/>
            <w:noProof/>
          </w:rPr>
          <w:t>Search Messages Form</w:t>
        </w:r>
        <w:r w:rsidR="00323EDD">
          <w:rPr>
            <w:noProof/>
            <w:webHidden/>
          </w:rPr>
          <w:tab/>
        </w:r>
        <w:r w:rsidR="00323EDD">
          <w:rPr>
            <w:noProof/>
            <w:webHidden/>
          </w:rPr>
          <w:fldChar w:fldCharType="begin"/>
        </w:r>
        <w:r w:rsidR="00323EDD">
          <w:rPr>
            <w:noProof/>
            <w:webHidden/>
          </w:rPr>
          <w:instrText xml:space="preserve"> PAGEREF _Toc36624355 \h </w:instrText>
        </w:r>
        <w:r w:rsidR="00323EDD">
          <w:rPr>
            <w:noProof/>
            <w:webHidden/>
          </w:rPr>
        </w:r>
        <w:r w:rsidR="00323EDD">
          <w:rPr>
            <w:noProof/>
            <w:webHidden/>
          </w:rPr>
          <w:fldChar w:fldCharType="separate"/>
        </w:r>
        <w:r w:rsidR="00323EDD">
          <w:rPr>
            <w:noProof/>
            <w:webHidden/>
          </w:rPr>
          <w:t>13</w:t>
        </w:r>
        <w:r w:rsidR="00323EDD">
          <w:rPr>
            <w:noProof/>
            <w:webHidden/>
          </w:rPr>
          <w:fldChar w:fldCharType="end"/>
        </w:r>
      </w:hyperlink>
    </w:p>
    <w:p w14:paraId="4975ED93" w14:textId="77777777" w:rsidR="00323EDD" w:rsidRDefault="00F77B1B">
      <w:pPr>
        <w:pStyle w:val="TOC1"/>
        <w:rPr>
          <w:rFonts w:asciiTheme="minorHAnsi" w:eastAsiaTheme="minorEastAsia" w:hAnsiTheme="minorHAnsi"/>
          <w:b w:val="0"/>
          <w:noProof/>
          <w:sz w:val="22"/>
          <w:szCs w:val="22"/>
        </w:rPr>
      </w:pPr>
      <w:hyperlink w:anchor="_Toc36624356" w:history="1">
        <w:r w:rsidR="00323EDD" w:rsidRPr="00C9009A">
          <w:rPr>
            <w:rStyle w:val="Hyperlink"/>
            <w:noProof/>
          </w:rPr>
          <w:t>Search Messages Results</w:t>
        </w:r>
        <w:r w:rsidR="00323EDD">
          <w:rPr>
            <w:noProof/>
            <w:webHidden/>
          </w:rPr>
          <w:tab/>
        </w:r>
        <w:r w:rsidR="00323EDD">
          <w:rPr>
            <w:noProof/>
            <w:webHidden/>
          </w:rPr>
          <w:fldChar w:fldCharType="begin"/>
        </w:r>
        <w:r w:rsidR="00323EDD">
          <w:rPr>
            <w:noProof/>
            <w:webHidden/>
          </w:rPr>
          <w:instrText xml:space="preserve"> PAGEREF _Toc36624356 \h </w:instrText>
        </w:r>
        <w:r w:rsidR="00323EDD">
          <w:rPr>
            <w:noProof/>
            <w:webHidden/>
          </w:rPr>
        </w:r>
        <w:r w:rsidR="00323EDD">
          <w:rPr>
            <w:noProof/>
            <w:webHidden/>
          </w:rPr>
          <w:fldChar w:fldCharType="separate"/>
        </w:r>
        <w:r w:rsidR="00323EDD">
          <w:rPr>
            <w:noProof/>
            <w:webHidden/>
          </w:rPr>
          <w:t>14</w:t>
        </w:r>
        <w:r w:rsidR="00323EDD">
          <w:rPr>
            <w:noProof/>
            <w:webHidden/>
          </w:rPr>
          <w:fldChar w:fldCharType="end"/>
        </w:r>
      </w:hyperlink>
    </w:p>
    <w:p w14:paraId="4C28028F" w14:textId="77777777" w:rsidR="00323EDD" w:rsidRDefault="00F77B1B">
      <w:pPr>
        <w:pStyle w:val="TOC1"/>
        <w:rPr>
          <w:rFonts w:asciiTheme="minorHAnsi" w:eastAsiaTheme="minorEastAsia" w:hAnsiTheme="minorHAnsi"/>
          <w:b w:val="0"/>
          <w:noProof/>
          <w:sz w:val="22"/>
          <w:szCs w:val="22"/>
        </w:rPr>
      </w:pPr>
      <w:hyperlink w:anchor="_Toc36624357" w:history="1">
        <w:r w:rsidR="00323EDD" w:rsidRPr="00C9009A">
          <w:rPr>
            <w:rStyle w:val="Hyperlink"/>
            <w:noProof/>
          </w:rPr>
          <w:t>Search Messages Request</w:t>
        </w:r>
        <w:r w:rsidR="00323EDD" w:rsidRPr="00C9009A">
          <w:rPr>
            <w:rStyle w:val="Hyperlink"/>
            <w:noProof/>
            <w:spacing w:val="-54"/>
          </w:rPr>
          <w:t xml:space="preserve"> </w:t>
        </w:r>
        <w:r w:rsidR="00323EDD" w:rsidRPr="00C9009A">
          <w:rPr>
            <w:rStyle w:val="Hyperlink"/>
            <w:noProof/>
            <w:spacing w:val="-3"/>
          </w:rPr>
          <w:t>Status</w:t>
        </w:r>
        <w:r w:rsidR="00323EDD">
          <w:rPr>
            <w:noProof/>
            <w:webHidden/>
          </w:rPr>
          <w:tab/>
        </w:r>
        <w:r w:rsidR="00323EDD">
          <w:rPr>
            <w:noProof/>
            <w:webHidden/>
          </w:rPr>
          <w:fldChar w:fldCharType="begin"/>
        </w:r>
        <w:r w:rsidR="00323EDD">
          <w:rPr>
            <w:noProof/>
            <w:webHidden/>
          </w:rPr>
          <w:instrText xml:space="preserve"> PAGEREF _Toc36624357 \h </w:instrText>
        </w:r>
        <w:r w:rsidR="00323EDD">
          <w:rPr>
            <w:noProof/>
            <w:webHidden/>
          </w:rPr>
        </w:r>
        <w:r w:rsidR="00323EDD">
          <w:rPr>
            <w:noProof/>
            <w:webHidden/>
          </w:rPr>
          <w:fldChar w:fldCharType="separate"/>
        </w:r>
        <w:r w:rsidR="00323EDD">
          <w:rPr>
            <w:noProof/>
            <w:webHidden/>
          </w:rPr>
          <w:t>15</w:t>
        </w:r>
        <w:r w:rsidR="00323EDD">
          <w:rPr>
            <w:noProof/>
            <w:webHidden/>
          </w:rPr>
          <w:fldChar w:fldCharType="end"/>
        </w:r>
      </w:hyperlink>
    </w:p>
    <w:p w14:paraId="35F6FFD7" w14:textId="77777777" w:rsidR="00323EDD" w:rsidRDefault="00F77B1B">
      <w:pPr>
        <w:pStyle w:val="TOC1"/>
        <w:rPr>
          <w:rFonts w:asciiTheme="minorHAnsi" w:eastAsiaTheme="minorEastAsia" w:hAnsiTheme="minorHAnsi"/>
          <w:b w:val="0"/>
          <w:noProof/>
          <w:sz w:val="22"/>
          <w:szCs w:val="22"/>
        </w:rPr>
      </w:pPr>
      <w:hyperlink w:anchor="_Toc36624358" w:history="1">
        <w:r w:rsidR="00323EDD" w:rsidRPr="00C9009A">
          <w:rPr>
            <w:rStyle w:val="Hyperlink"/>
            <w:noProof/>
          </w:rPr>
          <w:t>Search Messages Field Definitions Document</w:t>
        </w:r>
        <w:r w:rsidR="00323EDD">
          <w:rPr>
            <w:noProof/>
            <w:webHidden/>
          </w:rPr>
          <w:tab/>
        </w:r>
        <w:r w:rsidR="00323EDD">
          <w:rPr>
            <w:noProof/>
            <w:webHidden/>
          </w:rPr>
          <w:fldChar w:fldCharType="begin"/>
        </w:r>
        <w:r w:rsidR="00323EDD">
          <w:rPr>
            <w:noProof/>
            <w:webHidden/>
          </w:rPr>
          <w:instrText xml:space="preserve"> PAGEREF _Toc36624358 \h </w:instrText>
        </w:r>
        <w:r w:rsidR="00323EDD">
          <w:rPr>
            <w:noProof/>
            <w:webHidden/>
          </w:rPr>
        </w:r>
        <w:r w:rsidR="00323EDD">
          <w:rPr>
            <w:noProof/>
            <w:webHidden/>
          </w:rPr>
          <w:fldChar w:fldCharType="separate"/>
        </w:r>
        <w:r w:rsidR="00323EDD">
          <w:rPr>
            <w:noProof/>
            <w:webHidden/>
          </w:rPr>
          <w:t>16</w:t>
        </w:r>
        <w:r w:rsidR="00323EDD">
          <w:rPr>
            <w:noProof/>
            <w:webHidden/>
          </w:rPr>
          <w:fldChar w:fldCharType="end"/>
        </w:r>
      </w:hyperlink>
    </w:p>
    <w:p w14:paraId="5FC1B76A" w14:textId="77777777" w:rsidR="002557F6" w:rsidRDefault="00736A64" w:rsidP="002557F6">
      <w:pPr>
        <w:pStyle w:val="pBody"/>
        <w:rPr>
          <w:noProof/>
        </w:rPr>
      </w:pPr>
      <w:r>
        <w:rPr>
          <w:noProof/>
          <w:color w:val="auto"/>
        </w:rPr>
        <w:fldChar w:fldCharType="end"/>
      </w:r>
    </w:p>
    <w:p w14:paraId="25A65552" w14:textId="77777777" w:rsidR="002557F6" w:rsidRDefault="002557F6" w:rsidP="002557F6">
      <w:pPr>
        <w:pStyle w:val="pBody"/>
        <w:sectPr w:rsidR="002557F6" w:rsidSect="002557F6">
          <w:headerReference w:type="default" r:id="rId22"/>
          <w:footerReference w:type="default" r:id="rId23"/>
          <w:pgSz w:w="12240" w:h="15840" w:code="1"/>
          <w:pgMar w:top="1267" w:right="1080" w:bottom="1152" w:left="1080" w:header="432" w:footer="432" w:gutter="245"/>
          <w:cols w:space="720"/>
          <w:docGrid w:linePitch="360"/>
        </w:sectPr>
      </w:pPr>
    </w:p>
    <w:p w14:paraId="7923EF45" w14:textId="77777777" w:rsidR="00A50A5B" w:rsidRPr="00A50A5B" w:rsidRDefault="00A50A5B" w:rsidP="00A50A5B">
      <w:pPr>
        <w:pStyle w:val="ChapTitle"/>
      </w:pPr>
      <w:bookmarkStart w:id="1" w:name="_Toc36624347"/>
      <w:r>
        <w:lastRenderedPageBreak/>
        <w:t>Introduction</w:t>
      </w:r>
      <w:bookmarkEnd w:id="1"/>
    </w:p>
    <w:p w14:paraId="729F2B04" w14:textId="521EB01E" w:rsidR="00A65244" w:rsidRDefault="00A50A5B" w:rsidP="00A50A5B">
      <w:pPr>
        <w:pStyle w:val="pBody"/>
      </w:pPr>
      <w:r>
        <w:t>This guide will show you how to log in and use the Messaging Dashboard application. The Messaging Dashboard application allows users to search for messages or send simulated messages for Fund Transfers, Attachments, Withdrawals, and Arrangements.</w:t>
      </w:r>
    </w:p>
    <w:p w14:paraId="5F422985" w14:textId="77777777" w:rsidR="002557F6" w:rsidRDefault="00321BC1" w:rsidP="00321BC1">
      <w:pPr>
        <w:pStyle w:val="ChapTitle"/>
      </w:pPr>
      <w:bookmarkStart w:id="2" w:name="_Toc36624348"/>
      <w:r>
        <w:lastRenderedPageBreak/>
        <w:t>Logging In</w:t>
      </w:r>
      <w:bookmarkEnd w:id="2"/>
    </w:p>
    <w:p w14:paraId="083FB0E8" w14:textId="77777777" w:rsidR="00321BC1" w:rsidRDefault="00321BC1" w:rsidP="00321BC1">
      <w:pPr>
        <w:pStyle w:val="pBody"/>
      </w:pPr>
      <w:r>
        <w:t xml:space="preserve">Start by logging into the DTCC Portal (located at </w:t>
      </w:r>
      <w:hyperlink r:id="rId24">
        <w:r>
          <w:rPr>
            <w:color w:val="0000FF"/>
            <w:u w:val="single" w:color="0000FF"/>
          </w:rPr>
          <w:t>https://portal.dtcc.com/</w:t>
        </w:r>
      </w:hyperlink>
      <w:r>
        <w:t>).</w:t>
      </w:r>
    </w:p>
    <w:p w14:paraId="0E7262BD" w14:textId="77777777" w:rsidR="00321BC1" w:rsidRDefault="00321BC1" w:rsidP="00321BC1">
      <w:pPr>
        <w:pStyle w:val="ListOrdered"/>
      </w:pPr>
      <w:r>
        <w:rPr>
          <w:spacing w:val="-5"/>
        </w:rPr>
        <w:t xml:space="preserve">Type </w:t>
      </w:r>
      <w:r>
        <w:t xml:space="preserve">in your </w:t>
      </w:r>
      <w:r>
        <w:rPr>
          <w:b/>
        </w:rPr>
        <w:t xml:space="preserve">User ID </w:t>
      </w:r>
      <w:r>
        <w:t xml:space="preserve">and </w:t>
      </w:r>
      <w:r>
        <w:rPr>
          <w:b/>
        </w:rPr>
        <w:t xml:space="preserve">Password </w:t>
      </w:r>
      <w:r>
        <w:t>in their corresponding</w:t>
      </w:r>
      <w:r>
        <w:rPr>
          <w:spacing w:val="3"/>
        </w:rPr>
        <w:t xml:space="preserve"> </w:t>
      </w:r>
      <w:r>
        <w:t>fields.</w:t>
      </w:r>
    </w:p>
    <w:p w14:paraId="5542B7D0" w14:textId="77777777" w:rsidR="00321BC1" w:rsidRDefault="00321BC1" w:rsidP="00321BC1">
      <w:pPr>
        <w:pStyle w:val="ListOrdered"/>
      </w:pPr>
      <w:r>
        <w:t xml:space="preserve">Click </w:t>
      </w:r>
      <w:r>
        <w:rPr>
          <w:b/>
        </w:rPr>
        <w:t xml:space="preserve">Login </w:t>
      </w:r>
      <w:r>
        <w:t>to enter the</w:t>
      </w:r>
      <w:r>
        <w:rPr>
          <w:spacing w:val="1"/>
        </w:rPr>
        <w:t xml:space="preserve"> </w:t>
      </w:r>
      <w:r>
        <w:t>system.</w:t>
      </w:r>
    </w:p>
    <w:p w14:paraId="7B928784" w14:textId="77777777" w:rsidR="00321BC1" w:rsidRDefault="009B65E1" w:rsidP="00321BC1">
      <w:pPr>
        <w:pStyle w:val="BodyText"/>
        <w:rPr>
          <w:sz w:val="29"/>
        </w:rPr>
      </w:pPr>
      <w:r>
        <w:rPr>
          <w:noProof/>
          <w:sz w:val="29"/>
        </w:rPr>
        <w:drawing>
          <wp:inline distT="0" distB="0" distL="0" distR="0" wp14:anchorId="2B3E7999" wp14:editId="16CBA379">
            <wp:extent cx="5486400" cy="4279392"/>
            <wp:effectExtent l="0" t="0" r="0" b="698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dtcc_login_2.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4279392"/>
                    </a:xfrm>
                    <a:prstGeom prst="rect">
                      <a:avLst/>
                    </a:prstGeom>
                  </pic:spPr>
                </pic:pic>
              </a:graphicData>
            </a:graphic>
          </wp:inline>
        </w:drawing>
      </w:r>
    </w:p>
    <w:p w14:paraId="3F65D4CE" w14:textId="77777777" w:rsidR="00321BC1" w:rsidRDefault="00321BC1" w:rsidP="002557F6">
      <w:pPr>
        <w:pStyle w:val="pBody"/>
      </w:pPr>
    </w:p>
    <w:p w14:paraId="40A1B46F" w14:textId="77777777" w:rsidR="00321BC1" w:rsidRDefault="00321BC1" w:rsidP="002557F6">
      <w:pPr>
        <w:pStyle w:val="pBody"/>
      </w:pPr>
    </w:p>
    <w:p w14:paraId="1693D8C0" w14:textId="77777777" w:rsidR="00321BC1" w:rsidRDefault="00321BC1" w:rsidP="00132BB8">
      <w:pPr>
        <w:pStyle w:val="ChapTitle"/>
      </w:pPr>
      <w:bookmarkStart w:id="3" w:name="_Toc36624349"/>
      <w:r>
        <w:rPr>
          <w:u w:color="003399"/>
        </w:rPr>
        <w:lastRenderedPageBreak/>
        <w:t xml:space="preserve">Entering Messaging Dashboard via </w:t>
      </w:r>
      <w:r w:rsidR="00CA0857">
        <w:rPr>
          <w:u w:color="003399"/>
        </w:rPr>
        <w:t>MyDTCC</w:t>
      </w:r>
      <w:bookmarkEnd w:id="3"/>
    </w:p>
    <w:p w14:paraId="40EEE9BC" w14:textId="77777777" w:rsidR="008C53E3" w:rsidRDefault="00321BC1" w:rsidP="00132BB8">
      <w:pPr>
        <w:pStyle w:val="ListOrdered"/>
        <w:numPr>
          <w:ilvl w:val="0"/>
          <w:numId w:val="29"/>
        </w:numPr>
      </w:pPr>
      <w:r>
        <w:t xml:space="preserve">Click </w:t>
      </w:r>
      <w:r w:rsidRPr="00132BB8">
        <w:rPr>
          <w:b/>
        </w:rPr>
        <w:t xml:space="preserve">Insurance &amp; Retirement Services </w:t>
      </w:r>
      <w:r>
        <w:t xml:space="preserve">in the Production or PSE </w:t>
      </w:r>
      <w:r w:rsidRPr="00132BB8">
        <w:rPr>
          <w:spacing w:val="-4"/>
        </w:rPr>
        <w:t xml:space="preserve">(Test) </w:t>
      </w:r>
      <w:r>
        <w:t>environment to enter the</w:t>
      </w:r>
      <w:r w:rsidRPr="00132BB8">
        <w:rPr>
          <w:spacing w:val="-30"/>
        </w:rPr>
        <w:t xml:space="preserve"> </w:t>
      </w:r>
      <w:r>
        <w:t>application.</w:t>
      </w:r>
      <w:r w:rsidR="00132BB8">
        <w:br/>
      </w:r>
      <w:r w:rsidR="00D16BDE">
        <w:rPr>
          <w:noProof/>
        </w:rPr>
        <w:drawing>
          <wp:inline distT="0" distB="0" distL="0" distR="0" wp14:anchorId="1D4B17F9" wp14:editId="64E37C14">
            <wp:extent cx="5486400" cy="2999232"/>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MyDTCC_2.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2999232"/>
                    </a:xfrm>
                    <a:prstGeom prst="rect">
                      <a:avLst/>
                    </a:prstGeom>
                  </pic:spPr>
                </pic:pic>
              </a:graphicData>
            </a:graphic>
          </wp:inline>
        </w:drawing>
      </w:r>
      <w:r w:rsidR="00132BB8">
        <w:br/>
      </w:r>
      <w:r>
        <w:t xml:space="preserve">You will be brought to the </w:t>
      </w:r>
      <w:r w:rsidRPr="00132BB8">
        <w:rPr>
          <w:b/>
        </w:rPr>
        <w:t xml:space="preserve">My Access </w:t>
      </w:r>
      <w:r>
        <w:t xml:space="preserve">portal screen. Here you can select </w:t>
      </w:r>
      <w:r w:rsidRPr="00132BB8">
        <w:rPr>
          <w:b/>
        </w:rPr>
        <w:t xml:space="preserve">Messaging Dashboard </w:t>
      </w:r>
      <w:r>
        <w:t xml:space="preserve">as well as other </w:t>
      </w:r>
      <w:r w:rsidRPr="00132BB8">
        <w:rPr>
          <w:b/>
        </w:rPr>
        <w:t xml:space="preserve">Insurance &amp; Retirement Services </w:t>
      </w:r>
      <w:r>
        <w:t>applications.</w:t>
      </w:r>
    </w:p>
    <w:p w14:paraId="28899CAD" w14:textId="77777777" w:rsidR="008C53E3" w:rsidRDefault="008C53E3">
      <w:pPr>
        <w:spacing w:after="200" w:line="276" w:lineRule="auto"/>
        <w:rPr>
          <w:color w:val="000000"/>
        </w:rPr>
      </w:pPr>
      <w:r>
        <w:br w:type="page"/>
      </w:r>
    </w:p>
    <w:p w14:paraId="424C6859" w14:textId="77777777" w:rsidR="00132BB8" w:rsidRDefault="00132BB8" w:rsidP="00132BB8">
      <w:pPr>
        <w:pStyle w:val="ListOrdered"/>
      </w:pPr>
      <w:r>
        <w:lastRenderedPageBreak/>
        <w:t xml:space="preserve">Click </w:t>
      </w:r>
      <w:r>
        <w:rPr>
          <w:b/>
        </w:rPr>
        <w:t xml:space="preserve">Messaging Dashboard </w:t>
      </w:r>
      <w:r>
        <w:t>to access the</w:t>
      </w:r>
      <w:r>
        <w:rPr>
          <w:spacing w:val="-1"/>
        </w:rPr>
        <w:t xml:space="preserve"> </w:t>
      </w:r>
      <w:r>
        <w:t>application.</w:t>
      </w:r>
    </w:p>
    <w:p w14:paraId="084BED76" w14:textId="77777777" w:rsidR="00132BB8" w:rsidRDefault="00132BB8" w:rsidP="00132BB8">
      <w:pPr>
        <w:pStyle w:val="BodyText"/>
      </w:pPr>
    </w:p>
    <w:p w14:paraId="63E17426" w14:textId="77777777" w:rsidR="00132BB8" w:rsidRDefault="005E314C" w:rsidP="00132BB8">
      <w:pPr>
        <w:pStyle w:val="BodyText"/>
      </w:pPr>
      <w:r>
        <w:rPr>
          <w:noProof/>
        </w:rPr>
        <w:drawing>
          <wp:inline distT="0" distB="0" distL="0" distR="0" wp14:anchorId="061BF631" wp14:editId="79C070FE">
            <wp:extent cx="5486400" cy="4087368"/>
            <wp:effectExtent l="0" t="0" r="0" b="889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myaccess2.1.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4087368"/>
                    </a:xfrm>
                    <a:prstGeom prst="rect">
                      <a:avLst/>
                    </a:prstGeom>
                  </pic:spPr>
                </pic:pic>
              </a:graphicData>
            </a:graphic>
          </wp:inline>
        </w:drawing>
      </w:r>
    </w:p>
    <w:p w14:paraId="5B31BD0E" w14:textId="77777777" w:rsidR="00132BB8" w:rsidRDefault="00132BB8" w:rsidP="00132BB8">
      <w:pPr>
        <w:pStyle w:val="BodyText"/>
      </w:pPr>
    </w:p>
    <w:p w14:paraId="1E2EA777" w14:textId="77777777" w:rsidR="00132BB8" w:rsidRDefault="00132BB8" w:rsidP="00132BB8">
      <w:pPr>
        <w:pStyle w:val="BodyText"/>
      </w:pPr>
    </w:p>
    <w:p w14:paraId="7EDB50DA" w14:textId="77777777" w:rsidR="00132BB8" w:rsidRDefault="00132BB8" w:rsidP="00132BB8">
      <w:pPr>
        <w:pStyle w:val="BodyText"/>
      </w:pPr>
    </w:p>
    <w:p w14:paraId="3EB9A61E" w14:textId="77777777" w:rsidR="00CE182E" w:rsidRDefault="00CE182E" w:rsidP="00CE182E">
      <w:pPr>
        <w:pStyle w:val="ChapTitle"/>
      </w:pPr>
      <w:bookmarkStart w:id="4" w:name="_Toc36624350"/>
      <w:r>
        <w:rPr>
          <w:u w:color="003399"/>
        </w:rPr>
        <w:lastRenderedPageBreak/>
        <w:t>Select</w:t>
      </w:r>
      <w:r>
        <w:rPr>
          <w:spacing w:val="-52"/>
          <w:u w:color="003399"/>
        </w:rPr>
        <w:t xml:space="preserve"> </w:t>
      </w:r>
      <w:r>
        <w:rPr>
          <w:spacing w:val="-10"/>
          <w:u w:color="003399"/>
        </w:rPr>
        <w:t xml:space="preserve">TAG </w:t>
      </w:r>
      <w:r>
        <w:rPr>
          <w:spacing w:val="-4"/>
          <w:u w:color="003399"/>
        </w:rPr>
        <w:t xml:space="preserve">(Transaction </w:t>
      </w:r>
      <w:r>
        <w:rPr>
          <w:u w:color="003399"/>
        </w:rPr>
        <w:t>Account Group)</w:t>
      </w:r>
      <w:bookmarkEnd w:id="4"/>
    </w:p>
    <w:p w14:paraId="7326AE87" w14:textId="626B0B12" w:rsidR="00CE182E" w:rsidRDefault="00CE182E" w:rsidP="00CE182E">
      <w:pPr>
        <w:pStyle w:val="pBody"/>
      </w:pPr>
      <w:r>
        <w:t xml:space="preserve">The </w:t>
      </w:r>
      <w:r>
        <w:rPr>
          <w:b/>
        </w:rPr>
        <w:t xml:space="preserve">Select TAG </w:t>
      </w:r>
      <w:r>
        <w:t xml:space="preserve">screen appears if there is more than one participant number. If there is only one participant number, the </w:t>
      </w:r>
      <w:r>
        <w:rPr>
          <w:b/>
        </w:rPr>
        <w:t xml:space="preserve">Selection </w:t>
      </w:r>
      <w:r>
        <w:t>screen appears instead.</w:t>
      </w:r>
    </w:p>
    <w:p w14:paraId="2E0264E2" w14:textId="77777777" w:rsidR="00CE182E" w:rsidRDefault="00CE182E" w:rsidP="00CE182E">
      <w:pPr>
        <w:pStyle w:val="ListOrdered"/>
        <w:numPr>
          <w:ilvl w:val="0"/>
          <w:numId w:val="31"/>
        </w:numPr>
      </w:pPr>
      <w:r>
        <w:t>Select a Transaction Account</w:t>
      </w:r>
      <w:r w:rsidRPr="00CE182E">
        <w:rPr>
          <w:spacing w:val="-4"/>
        </w:rPr>
        <w:t xml:space="preserve"> </w:t>
      </w:r>
      <w:r>
        <w:t>Group.</w:t>
      </w:r>
    </w:p>
    <w:p w14:paraId="2CE5050C" w14:textId="77777777" w:rsidR="00CE182E" w:rsidRDefault="00CE182E" w:rsidP="00CE182E">
      <w:pPr>
        <w:pStyle w:val="ListOrdered"/>
      </w:pPr>
      <w:r>
        <w:t>Click</w:t>
      </w:r>
      <w:r>
        <w:rPr>
          <w:spacing w:val="-1"/>
        </w:rPr>
        <w:t xml:space="preserve"> </w:t>
      </w:r>
      <w:r>
        <w:t>Submit.</w:t>
      </w:r>
    </w:p>
    <w:p w14:paraId="68FF7A1E" w14:textId="77777777" w:rsidR="00CE182E" w:rsidRDefault="00CE182E" w:rsidP="00CE182E">
      <w:pPr>
        <w:pStyle w:val="BodyText"/>
      </w:pPr>
    </w:p>
    <w:p w14:paraId="2BFCCC28" w14:textId="77777777" w:rsidR="00CE182E" w:rsidRPr="00723410" w:rsidRDefault="00723410" w:rsidP="00723410">
      <w:r>
        <w:rPr>
          <w:noProof/>
        </w:rPr>
        <w:drawing>
          <wp:inline distT="0" distB="0" distL="0" distR="0" wp14:anchorId="66BBAD24" wp14:editId="48EE3B6F">
            <wp:extent cx="5442230" cy="2844946"/>
            <wp:effectExtent l="0" t="0" r="635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select_tag.png"/>
                    <pic:cNvPicPr/>
                  </pic:nvPicPr>
                  <pic:blipFill>
                    <a:blip r:embed="rId28">
                      <a:extLst>
                        <a:ext uri="{28A0092B-C50C-407E-A947-70E740481C1C}">
                          <a14:useLocalDpi xmlns:a14="http://schemas.microsoft.com/office/drawing/2010/main" val="0"/>
                        </a:ext>
                      </a:extLst>
                    </a:blip>
                    <a:stretch>
                      <a:fillRect/>
                    </a:stretch>
                  </pic:blipFill>
                  <pic:spPr>
                    <a:xfrm>
                      <a:off x="0" y="0"/>
                      <a:ext cx="5442230" cy="2844946"/>
                    </a:xfrm>
                    <a:prstGeom prst="rect">
                      <a:avLst/>
                    </a:prstGeom>
                  </pic:spPr>
                </pic:pic>
              </a:graphicData>
            </a:graphic>
          </wp:inline>
        </w:drawing>
      </w:r>
    </w:p>
    <w:p w14:paraId="1C30ECA8" w14:textId="77777777" w:rsidR="00CE182E" w:rsidRDefault="00CE182E" w:rsidP="00CE182E">
      <w:pPr>
        <w:pStyle w:val="BodyText"/>
        <w:rPr>
          <w:rFonts w:ascii="Palatino Linotype"/>
          <w:b/>
        </w:rPr>
      </w:pPr>
    </w:p>
    <w:p w14:paraId="1BF39F82" w14:textId="77777777" w:rsidR="00CE182E" w:rsidRDefault="00CE182E" w:rsidP="00CE182E">
      <w:pPr>
        <w:pStyle w:val="BodyText"/>
        <w:rPr>
          <w:rFonts w:ascii="Palatino Linotype"/>
          <w:b/>
        </w:rPr>
      </w:pPr>
    </w:p>
    <w:p w14:paraId="6C3AF3B9" w14:textId="77777777" w:rsidR="00CE182E" w:rsidRDefault="00CE182E" w:rsidP="00CE182E">
      <w:pPr>
        <w:pStyle w:val="BodyText"/>
        <w:rPr>
          <w:rFonts w:ascii="Palatino Linotype"/>
          <w:b/>
        </w:rPr>
      </w:pPr>
    </w:p>
    <w:p w14:paraId="2CA4F492" w14:textId="77777777" w:rsidR="00CE182E" w:rsidRDefault="00CE182E" w:rsidP="00CE182E">
      <w:pPr>
        <w:pStyle w:val="BodyText"/>
        <w:spacing w:before="11"/>
        <w:rPr>
          <w:rFonts w:ascii="Palatino Linotype"/>
          <w:b/>
          <w:sz w:val="16"/>
        </w:rPr>
      </w:pPr>
    </w:p>
    <w:p w14:paraId="4F476253" w14:textId="77777777" w:rsidR="00CE182E" w:rsidRDefault="00CE182E" w:rsidP="00CE182E">
      <w:pPr>
        <w:spacing w:before="94"/>
        <w:ind w:left="276"/>
        <w:rPr>
          <w:rFonts w:ascii="Palatino Linotype"/>
          <w:b/>
          <w:sz w:val="35"/>
        </w:rPr>
      </w:pPr>
      <w:r>
        <w:rPr>
          <w:rFonts w:ascii="Palatino Linotype"/>
          <w:b/>
          <w:color w:val="FFFFFF"/>
          <w:sz w:val="35"/>
        </w:rPr>
        <w:t>2</w:t>
      </w:r>
    </w:p>
    <w:p w14:paraId="0093E977" w14:textId="77777777" w:rsidR="00CE182E" w:rsidRDefault="00CE182E" w:rsidP="002557F6">
      <w:pPr>
        <w:pStyle w:val="pBody"/>
      </w:pPr>
    </w:p>
    <w:p w14:paraId="45702F81" w14:textId="77777777" w:rsidR="00F40FAA" w:rsidRDefault="00F40FAA" w:rsidP="002557F6">
      <w:pPr>
        <w:pStyle w:val="pBody"/>
      </w:pPr>
    </w:p>
    <w:p w14:paraId="7BDB4752" w14:textId="77777777" w:rsidR="00F40FAA" w:rsidRPr="002D107D" w:rsidRDefault="00F40FAA" w:rsidP="002D107D">
      <w:pPr>
        <w:pStyle w:val="ChapTitle"/>
      </w:pPr>
      <w:bookmarkStart w:id="5" w:name="_Toc36624351"/>
      <w:r w:rsidRPr="002D107D">
        <w:lastRenderedPageBreak/>
        <w:t>Selection Screen</w:t>
      </w:r>
      <w:bookmarkEnd w:id="5"/>
    </w:p>
    <w:p w14:paraId="264C09D4" w14:textId="77777777" w:rsidR="00F40FAA" w:rsidRDefault="00F40FAA" w:rsidP="00F40FAA">
      <w:pPr>
        <w:pStyle w:val="pBody"/>
      </w:pPr>
      <w:r>
        <w:t xml:space="preserve">The </w:t>
      </w:r>
      <w:r>
        <w:rPr>
          <w:b/>
        </w:rPr>
        <w:t xml:space="preserve">Selection </w:t>
      </w:r>
      <w:r>
        <w:t xml:space="preserve">screen appears. This screen allows you to either </w:t>
      </w:r>
      <w:r>
        <w:rPr>
          <w:b/>
        </w:rPr>
        <w:t xml:space="preserve">send </w:t>
      </w:r>
      <w:r>
        <w:t xml:space="preserve">or </w:t>
      </w:r>
      <w:r>
        <w:rPr>
          <w:b/>
        </w:rPr>
        <w:t xml:space="preserve">search </w:t>
      </w:r>
      <w:r>
        <w:t xml:space="preserve">messages. Once you select an option, click </w:t>
      </w:r>
      <w:r>
        <w:rPr>
          <w:b/>
        </w:rPr>
        <w:t>Submit</w:t>
      </w:r>
      <w:r>
        <w:t>. The options for that selection will appear.</w:t>
      </w:r>
    </w:p>
    <w:p w14:paraId="4E21D95D" w14:textId="77777777" w:rsidR="00F40FAA" w:rsidRDefault="00F40FAA" w:rsidP="00F40FAA">
      <w:pPr>
        <w:pStyle w:val="ListOrdered"/>
        <w:numPr>
          <w:ilvl w:val="0"/>
          <w:numId w:val="33"/>
        </w:numPr>
      </w:pPr>
      <w:r>
        <w:t xml:space="preserve">Select </w:t>
      </w:r>
      <w:r w:rsidRPr="00C4034C">
        <w:rPr>
          <w:b/>
        </w:rPr>
        <w:t>Send Messages</w:t>
      </w:r>
      <w:r>
        <w:t xml:space="preserve"> or </w:t>
      </w:r>
      <w:r w:rsidRPr="007D2A67">
        <w:rPr>
          <w:b/>
        </w:rPr>
        <w:t>Search</w:t>
      </w:r>
      <w:r w:rsidRPr="007D2A67">
        <w:rPr>
          <w:b/>
          <w:spacing w:val="-6"/>
        </w:rPr>
        <w:t xml:space="preserve"> </w:t>
      </w:r>
      <w:r w:rsidRPr="007D2A67">
        <w:rPr>
          <w:b/>
        </w:rPr>
        <w:t>Messages</w:t>
      </w:r>
      <w:r>
        <w:t>.</w:t>
      </w:r>
    </w:p>
    <w:p w14:paraId="039CAC57" w14:textId="77777777" w:rsidR="00F40FAA" w:rsidRDefault="00F40FAA" w:rsidP="00F40FAA">
      <w:pPr>
        <w:pStyle w:val="ListOrdered"/>
      </w:pPr>
      <w:r>
        <w:t>Click</w:t>
      </w:r>
      <w:r>
        <w:rPr>
          <w:spacing w:val="-1"/>
        </w:rPr>
        <w:t xml:space="preserve"> </w:t>
      </w:r>
      <w:r w:rsidRPr="007D2A67">
        <w:rPr>
          <w:b/>
        </w:rPr>
        <w:t>Submit</w:t>
      </w:r>
      <w:r>
        <w:t>.</w:t>
      </w:r>
    </w:p>
    <w:p w14:paraId="2C8C3A22" w14:textId="77777777" w:rsidR="00F40FAA" w:rsidRDefault="006D3C8D" w:rsidP="00F40FAA">
      <w:pPr>
        <w:pStyle w:val="BodyText"/>
        <w:spacing w:before="3"/>
        <w:rPr>
          <w:sz w:val="12"/>
        </w:rPr>
      </w:pPr>
      <w:r>
        <w:rPr>
          <w:noProof/>
          <w:sz w:val="12"/>
        </w:rPr>
        <w:drawing>
          <wp:inline distT="0" distB="0" distL="0" distR="0" wp14:anchorId="766AE6BD" wp14:editId="7E22E38E">
            <wp:extent cx="5486400" cy="2862072"/>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selection.png"/>
                    <pic:cNvPicPr/>
                  </pic:nvPicPr>
                  <pic:blipFill>
                    <a:blip r:embed="rId29">
                      <a:extLst>
                        <a:ext uri="{28A0092B-C50C-407E-A947-70E740481C1C}">
                          <a14:useLocalDpi xmlns:a14="http://schemas.microsoft.com/office/drawing/2010/main" val="0"/>
                        </a:ext>
                      </a:extLst>
                    </a:blip>
                    <a:stretch>
                      <a:fillRect/>
                    </a:stretch>
                  </pic:blipFill>
                  <pic:spPr>
                    <a:xfrm>
                      <a:off x="0" y="0"/>
                      <a:ext cx="5486400" cy="2862072"/>
                    </a:xfrm>
                    <a:prstGeom prst="rect">
                      <a:avLst/>
                    </a:prstGeom>
                  </pic:spPr>
                </pic:pic>
              </a:graphicData>
            </a:graphic>
          </wp:inline>
        </w:drawing>
      </w:r>
    </w:p>
    <w:p w14:paraId="1A9EEA7E" w14:textId="77777777" w:rsidR="00F40FAA" w:rsidRDefault="00F40FAA" w:rsidP="002557F6">
      <w:pPr>
        <w:pStyle w:val="pBody"/>
      </w:pPr>
    </w:p>
    <w:p w14:paraId="5D96A9D4" w14:textId="77777777" w:rsidR="00DA5093" w:rsidRDefault="00DA5093" w:rsidP="002557F6">
      <w:pPr>
        <w:pStyle w:val="pBody"/>
      </w:pPr>
    </w:p>
    <w:p w14:paraId="77FE23D9" w14:textId="77777777" w:rsidR="00DA5093" w:rsidRDefault="00DA5093" w:rsidP="00DA5093">
      <w:pPr>
        <w:pStyle w:val="ChapTitle"/>
      </w:pPr>
      <w:bookmarkStart w:id="6" w:name="_Toc36624352"/>
      <w:r>
        <w:rPr>
          <w:u w:color="003399"/>
        </w:rPr>
        <w:lastRenderedPageBreak/>
        <w:t>Send Simulated Message</w:t>
      </w:r>
      <w:bookmarkEnd w:id="6"/>
    </w:p>
    <w:p w14:paraId="6BB22302" w14:textId="2F30C296" w:rsidR="00DA5093" w:rsidRDefault="00DA5093" w:rsidP="00DA5093">
      <w:pPr>
        <w:pStyle w:val="pBody"/>
      </w:pPr>
      <w:r>
        <w:t xml:space="preserve">After clicking </w:t>
      </w:r>
      <w:r>
        <w:rPr>
          <w:b/>
        </w:rPr>
        <w:t xml:space="preserve">Submit </w:t>
      </w:r>
      <w:r>
        <w:t xml:space="preserve">to send a simulated message on the </w:t>
      </w:r>
      <w:r>
        <w:rPr>
          <w:b/>
        </w:rPr>
        <w:t xml:space="preserve">Selection </w:t>
      </w:r>
      <w:r>
        <w:t xml:space="preserve">screen, the </w:t>
      </w:r>
      <w:r>
        <w:rPr>
          <w:b/>
        </w:rPr>
        <w:t xml:space="preserve">Send Simulated Message </w:t>
      </w:r>
      <w:r>
        <w:t>screen will appear. Here you can submit</w:t>
      </w:r>
      <w:r>
        <w:rPr>
          <w:b/>
        </w:rPr>
        <w:t xml:space="preserve"> </w:t>
      </w:r>
      <w:r>
        <w:t xml:space="preserve">different types of messages; </w:t>
      </w:r>
      <w:r>
        <w:rPr>
          <w:b/>
        </w:rPr>
        <w:t>Fund Transfers</w:t>
      </w:r>
      <w:r>
        <w:t xml:space="preserve">, </w:t>
      </w:r>
      <w:r>
        <w:rPr>
          <w:b/>
        </w:rPr>
        <w:t>Attachments</w:t>
      </w:r>
      <w:r>
        <w:t xml:space="preserve">, </w:t>
      </w:r>
      <w:r>
        <w:rPr>
          <w:b/>
        </w:rPr>
        <w:t>Withdrawals</w:t>
      </w:r>
      <w:r>
        <w:t xml:space="preserve">, and </w:t>
      </w:r>
      <w:r>
        <w:rPr>
          <w:b/>
        </w:rPr>
        <w:t>Arrangements</w:t>
      </w:r>
      <w:r>
        <w:t xml:space="preserve">. Only one type can be submitted at a time. The </w:t>
      </w:r>
      <w:r>
        <w:rPr>
          <w:b/>
        </w:rPr>
        <w:t xml:space="preserve">URL </w:t>
      </w:r>
      <w:r>
        <w:t>indicates where the destination of the message will be.</w:t>
      </w:r>
    </w:p>
    <w:p w14:paraId="2BF5E236" w14:textId="77777777" w:rsidR="00DA5093" w:rsidRDefault="00DA5093" w:rsidP="00DA5093">
      <w:pPr>
        <w:pStyle w:val="ListOrdered"/>
        <w:numPr>
          <w:ilvl w:val="0"/>
          <w:numId w:val="36"/>
        </w:numPr>
      </w:pPr>
      <w:r>
        <w:t xml:space="preserve">If you have more than one participant, </w:t>
      </w:r>
      <w:r w:rsidRPr="00DA5093">
        <w:rPr>
          <w:b/>
        </w:rPr>
        <w:t xml:space="preserve">select </w:t>
      </w:r>
      <w:r>
        <w:t>a participant number from the drop-down and click</w:t>
      </w:r>
      <w:r w:rsidRPr="00DA5093">
        <w:rPr>
          <w:spacing w:val="-35"/>
        </w:rPr>
        <w:t xml:space="preserve"> </w:t>
      </w:r>
      <w:r w:rsidRPr="00DA5093">
        <w:rPr>
          <w:b/>
        </w:rPr>
        <w:t>Continue</w:t>
      </w:r>
      <w:r>
        <w:t>.</w:t>
      </w:r>
    </w:p>
    <w:p w14:paraId="12F40D68" w14:textId="5211D49E" w:rsidR="00DA5093" w:rsidRDefault="00DA5093" w:rsidP="00DA5093">
      <w:pPr>
        <w:pStyle w:val="ListOrdered"/>
        <w:numPr>
          <w:ilvl w:val="0"/>
          <w:numId w:val="36"/>
        </w:numPr>
      </w:pPr>
      <w:r>
        <w:t xml:space="preserve">Select the </w:t>
      </w:r>
      <w:r w:rsidRPr="00DA5093">
        <w:rPr>
          <w:b/>
        </w:rPr>
        <w:t xml:space="preserve">Type </w:t>
      </w:r>
      <w:r>
        <w:t xml:space="preserve">of Fund </w:t>
      </w:r>
      <w:r w:rsidRPr="00DA5093">
        <w:rPr>
          <w:spacing w:val="-6"/>
        </w:rPr>
        <w:t xml:space="preserve">Transfer, </w:t>
      </w:r>
      <w:r>
        <w:t>Attachment, Withdrawal, or Arrangement</w:t>
      </w:r>
      <w:r w:rsidRPr="00DA5093">
        <w:rPr>
          <w:spacing w:val="-9"/>
        </w:rPr>
        <w:t xml:space="preserve"> </w:t>
      </w:r>
      <w:r>
        <w:t>message.</w:t>
      </w:r>
    </w:p>
    <w:p w14:paraId="37B315D0" w14:textId="77777777" w:rsidR="00DA5093" w:rsidRDefault="00DA5093" w:rsidP="00DA5093">
      <w:pPr>
        <w:pStyle w:val="ListOrdered"/>
        <w:numPr>
          <w:ilvl w:val="0"/>
          <w:numId w:val="36"/>
        </w:numPr>
      </w:pPr>
      <w:r>
        <w:t>Click</w:t>
      </w:r>
      <w:r w:rsidRPr="00DA5093">
        <w:rPr>
          <w:spacing w:val="-1"/>
        </w:rPr>
        <w:t xml:space="preserve"> </w:t>
      </w:r>
      <w:r w:rsidRPr="00DA5093">
        <w:rPr>
          <w:b/>
        </w:rPr>
        <w:t>Submit</w:t>
      </w:r>
      <w:r>
        <w:t>.</w:t>
      </w:r>
    </w:p>
    <w:p w14:paraId="6C58ADE4" w14:textId="77777777" w:rsidR="00DA5093" w:rsidRDefault="00DA5093" w:rsidP="00DA5093">
      <w:pPr>
        <w:pStyle w:val="BodyText"/>
      </w:pPr>
    </w:p>
    <w:tbl>
      <w:tblPr>
        <w:tblStyle w:val="PlainTable4"/>
        <w:tblW w:w="5000" w:type="pct"/>
        <w:tblLook w:val="0600" w:firstRow="0" w:lastRow="0" w:firstColumn="0" w:lastColumn="0" w:noHBand="1" w:noVBand="1"/>
      </w:tblPr>
      <w:tblGrid>
        <w:gridCol w:w="7416"/>
        <w:gridCol w:w="2419"/>
      </w:tblGrid>
      <w:tr w:rsidR="00734C60" w14:paraId="5BEC956A" w14:textId="77777777" w:rsidTr="001356BD">
        <w:tc>
          <w:tcPr>
            <w:tcW w:w="3689" w:type="pct"/>
          </w:tcPr>
          <w:p w14:paraId="21140229" w14:textId="77777777" w:rsidR="00734C60" w:rsidRDefault="00047D09" w:rsidP="005659F7">
            <w:pPr>
              <w:pStyle w:val="TableCellBody"/>
            </w:pPr>
            <w:r>
              <w:rPr>
                <w:noProof/>
              </w:rPr>
              <w:drawing>
                <wp:anchor distT="0" distB="0" distL="114300" distR="114300" simplePos="0" relativeHeight="251659776" behindDoc="1" locked="0" layoutInCell="1" allowOverlap="1" wp14:anchorId="1B80CB61" wp14:editId="37070767">
                  <wp:simplePos x="0" y="0"/>
                  <wp:positionH relativeFrom="column">
                    <wp:posOffset>-67310</wp:posOffset>
                  </wp:positionH>
                  <wp:positionV relativeFrom="paragraph">
                    <wp:posOffset>384810</wp:posOffset>
                  </wp:positionV>
                  <wp:extent cx="4572000" cy="32086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nd_sim_message.png"/>
                          <pic:cNvPicPr/>
                        </pic:nvPicPr>
                        <pic:blipFill>
                          <a:blip r:embed="rId30">
                            <a:extLst>
                              <a:ext uri="{28A0092B-C50C-407E-A947-70E740481C1C}">
                                <a14:useLocalDpi xmlns:a14="http://schemas.microsoft.com/office/drawing/2010/main" val="0"/>
                              </a:ext>
                            </a:extLst>
                          </a:blip>
                          <a:stretch>
                            <a:fillRect/>
                          </a:stretch>
                        </pic:blipFill>
                        <pic:spPr>
                          <a:xfrm>
                            <a:off x="0" y="0"/>
                            <a:ext cx="4572000" cy="3208655"/>
                          </a:xfrm>
                          <a:prstGeom prst="rect">
                            <a:avLst/>
                          </a:prstGeom>
                        </pic:spPr>
                      </pic:pic>
                    </a:graphicData>
                  </a:graphic>
                  <wp14:sizeRelV relativeFrom="margin">
                    <wp14:pctHeight>0</wp14:pctHeight>
                  </wp14:sizeRelV>
                </wp:anchor>
              </w:drawing>
            </w:r>
          </w:p>
        </w:tc>
        <w:tc>
          <w:tcPr>
            <w:tcW w:w="1311" w:type="pct"/>
          </w:tcPr>
          <w:p w14:paraId="17A39BF7" w14:textId="77777777" w:rsidR="005659F7" w:rsidRPr="005659F7" w:rsidRDefault="005659F7" w:rsidP="005659F7">
            <w:pPr>
              <w:pStyle w:val="TableCellBody"/>
              <w:rPr>
                <w:b/>
              </w:rPr>
            </w:pPr>
            <w:r w:rsidRPr="005659F7">
              <w:rPr>
                <w:b/>
              </w:rPr>
              <w:t>Fund Transfers</w:t>
            </w:r>
          </w:p>
          <w:p w14:paraId="7AA307A0" w14:textId="77777777" w:rsidR="005659F7" w:rsidRDefault="005659F7" w:rsidP="005659F7">
            <w:pPr>
              <w:pStyle w:val="TableCellListUnordered"/>
            </w:pPr>
            <w:r>
              <w:t>Values Inquiry (VI)</w:t>
            </w:r>
          </w:p>
          <w:p w14:paraId="5B688E78" w14:textId="77777777" w:rsidR="005659F7" w:rsidRDefault="005659F7" w:rsidP="005659F7">
            <w:pPr>
              <w:pStyle w:val="TableCellListUnordered"/>
            </w:pPr>
            <w:r>
              <w:t>Fund Transfers (FT)</w:t>
            </w:r>
          </w:p>
          <w:p w14:paraId="552E697C" w14:textId="77777777" w:rsidR="005659F7" w:rsidRDefault="005659F7" w:rsidP="005659F7">
            <w:pPr>
              <w:pStyle w:val="TableCellListUnordered"/>
            </w:pPr>
            <w:r>
              <w:t>FT Cancel</w:t>
            </w:r>
          </w:p>
          <w:p w14:paraId="7091965B" w14:textId="77777777" w:rsidR="005659F7" w:rsidRPr="005F67A8" w:rsidRDefault="005659F7" w:rsidP="005659F7">
            <w:pPr>
              <w:pStyle w:val="TableCellBody"/>
              <w:rPr>
                <w:b/>
              </w:rPr>
            </w:pPr>
            <w:r w:rsidRPr="005F67A8">
              <w:rPr>
                <w:b/>
              </w:rPr>
              <w:t>Attachments</w:t>
            </w:r>
          </w:p>
          <w:p w14:paraId="1C4218DF" w14:textId="77777777" w:rsidR="005659F7" w:rsidRDefault="005659F7" w:rsidP="005F67A8">
            <w:pPr>
              <w:pStyle w:val="TableCellListUnordered"/>
            </w:pPr>
            <w:r>
              <w:t>New Business 103</w:t>
            </w:r>
          </w:p>
          <w:p w14:paraId="74C91B24" w14:textId="77777777" w:rsidR="005659F7" w:rsidRPr="005F67A8" w:rsidRDefault="005659F7" w:rsidP="005659F7">
            <w:pPr>
              <w:pStyle w:val="TableCellBody"/>
              <w:rPr>
                <w:b/>
              </w:rPr>
            </w:pPr>
            <w:r w:rsidRPr="005F67A8">
              <w:rPr>
                <w:b/>
              </w:rPr>
              <w:t>Withdrawals</w:t>
            </w:r>
          </w:p>
          <w:p w14:paraId="62233B79" w14:textId="77777777" w:rsidR="005659F7" w:rsidRDefault="005659F7" w:rsidP="005659F7">
            <w:pPr>
              <w:pStyle w:val="TableCellBody"/>
            </w:pPr>
            <w:r>
              <w:t>(with or without Attachments)</w:t>
            </w:r>
          </w:p>
          <w:p w14:paraId="7CAD737C" w14:textId="77777777" w:rsidR="005659F7" w:rsidRDefault="005659F7" w:rsidP="005F67A8">
            <w:pPr>
              <w:pStyle w:val="TableCellListUnordered"/>
            </w:pPr>
            <w:r>
              <w:t>105</w:t>
            </w:r>
          </w:p>
          <w:p w14:paraId="253456C8" w14:textId="77777777" w:rsidR="005659F7" w:rsidRPr="005F67A8" w:rsidRDefault="005659F7" w:rsidP="005659F7">
            <w:pPr>
              <w:pStyle w:val="TableCellBody"/>
              <w:rPr>
                <w:b/>
              </w:rPr>
            </w:pPr>
            <w:r w:rsidRPr="005F67A8">
              <w:rPr>
                <w:b/>
              </w:rPr>
              <w:t>Arrangements</w:t>
            </w:r>
          </w:p>
          <w:p w14:paraId="63F1FE83" w14:textId="77777777" w:rsidR="005659F7" w:rsidRDefault="005659F7" w:rsidP="005659F7">
            <w:pPr>
              <w:pStyle w:val="TableCellBody"/>
            </w:pPr>
            <w:r>
              <w:t>(with or without Attachments)</w:t>
            </w:r>
          </w:p>
          <w:p w14:paraId="55BDC8D9" w14:textId="77777777" w:rsidR="005659F7" w:rsidRDefault="005659F7" w:rsidP="005F67A8">
            <w:pPr>
              <w:pStyle w:val="TableCellListUnordered"/>
            </w:pPr>
            <w:r>
              <w:t>107</w:t>
            </w:r>
          </w:p>
          <w:p w14:paraId="6CCEFDD4" w14:textId="77777777" w:rsidR="00734C60" w:rsidRDefault="00734C60" w:rsidP="005659F7">
            <w:pPr>
              <w:pStyle w:val="TableCellBody"/>
            </w:pPr>
          </w:p>
        </w:tc>
      </w:tr>
    </w:tbl>
    <w:p w14:paraId="1E2CF6D3" w14:textId="77777777" w:rsidR="00DA5093" w:rsidRDefault="00DA5093" w:rsidP="002557F6">
      <w:pPr>
        <w:pStyle w:val="pBody"/>
        <w:rPr>
          <w:b/>
          <w:sz w:val="18"/>
        </w:rPr>
      </w:pPr>
    </w:p>
    <w:p w14:paraId="3E05C509" w14:textId="77777777" w:rsidR="001356BD" w:rsidRDefault="001356BD" w:rsidP="001356BD">
      <w:pPr>
        <w:jc w:val="right"/>
        <w:rPr>
          <w:b/>
          <w:color w:val="000000"/>
          <w:sz w:val="18"/>
        </w:rPr>
      </w:pPr>
    </w:p>
    <w:p w14:paraId="7E64AF93" w14:textId="77777777" w:rsidR="00F46D14" w:rsidRDefault="00F46D14" w:rsidP="00F46D14">
      <w:pPr>
        <w:pStyle w:val="ChapTitle"/>
      </w:pPr>
      <w:bookmarkStart w:id="7" w:name="_Toc36624353"/>
      <w:r>
        <w:rPr>
          <w:u w:color="003399"/>
        </w:rPr>
        <w:lastRenderedPageBreak/>
        <w:t>Send Simulated Message</w:t>
      </w:r>
      <w:r>
        <w:rPr>
          <w:spacing w:val="-55"/>
          <w:u w:color="003399"/>
        </w:rPr>
        <w:t xml:space="preserve"> </w:t>
      </w:r>
      <w:r>
        <w:rPr>
          <w:u w:color="003399"/>
        </w:rPr>
        <w:t>Confirmation</w:t>
      </w:r>
      <w:bookmarkEnd w:id="7"/>
    </w:p>
    <w:p w14:paraId="77B09B47" w14:textId="77777777" w:rsidR="00F46D14" w:rsidRDefault="00F46D14" w:rsidP="00F46D14">
      <w:pPr>
        <w:pStyle w:val="ListOrdered"/>
        <w:numPr>
          <w:ilvl w:val="0"/>
          <w:numId w:val="39"/>
        </w:numPr>
      </w:pPr>
      <w:r>
        <w:t>A confirmation displays on the next page telling you if the message was successful or rejected.</w:t>
      </w:r>
    </w:p>
    <w:p w14:paraId="4D41DCD1" w14:textId="77777777" w:rsidR="00F46D14" w:rsidRDefault="000F44EA" w:rsidP="001356BD">
      <w:r>
        <w:rPr>
          <w:noProof/>
        </w:rPr>
        <w:drawing>
          <wp:inline distT="0" distB="0" distL="0" distR="0" wp14:anchorId="23B3D8FB" wp14:editId="4597D180">
            <wp:extent cx="5189670" cy="1950889"/>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end_confirm.png"/>
                    <pic:cNvPicPr/>
                  </pic:nvPicPr>
                  <pic:blipFill>
                    <a:blip r:embed="rId31">
                      <a:extLst>
                        <a:ext uri="{28A0092B-C50C-407E-A947-70E740481C1C}">
                          <a14:useLocalDpi xmlns:a14="http://schemas.microsoft.com/office/drawing/2010/main" val="0"/>
                        </a:ext>
                      </a:extLst>
                    </a:blip>
                    <a:stretch>
                      <a:fillRect/>
                    </a:stretch>
                  </pic:blipFill>
                  <pic:spPr>
                    <a:xfrm>
                      <a:off x="0" y="0"/>
                      <a:ext cx="5189670" cy="1950889"/>
                    </a:xfrm>
                    <a:prstGeom prst="rect">
                      <a:avLst/>
                    </a:prstGeom>
                  </pic:spPr>
                </pic:pic>
              </a:graphicData>
            </a:graphic>
          </wp:inline>
        </w:drawing>
      </w:r>
    </w:p>
    <w:p w14:paraId="72C118A9" w14:textId="77777777" w:rsidR="00F46D14" w:rsidRDefault="00F46D14" w:rsidP="001356BD"/>
    <w:p w14:paraId="74DC0A52" w14:textId="77777777" w:rsidR="008D3B92" w:rsidRDefault="008D3B92" w:rsidP="008D3B92">
      <w:pPr>
        <w:pStyle w:val="ChapTitle"/>
      </w:pPr>
      <w:bookmarkStart w:id="8" w:name="_Toc36624354"/>
      <w:r>
        <w:rPr>
          <w:u w:color="003399"/>
        </w:rPr>
        <w:lastRenderedPageBreak/>
        <w:t>Search Messages</w:t>
      </w:r>
      <w:bookmarkEnd w:id="8"/>
    </w:p>
    <w:p w14:paraId="3884E09A" w14:textId="77777777" w:rsidR="000F44EA" w:rsidRDefault="000F44EA" w:rsidP="000F44EA">
      <w:pPr>
        <w:pStyle w:val="pBody"/>
      </w:pPr>
      <w:r w:rsidRPr="00917F53">
        <w:t xml:space="preserve">After clicking </w:t>
      </w:r>
      <w:r w:rsidRPr="00917F53">
        <w:rPr>
          <w:b/>
        </w:rPr>
        <w:t>Submit</w:t>
      </w:r>
      <w:r w:rsidRPr="00917F53">
        <w:t xml:space="preserve"> to search messages on the </w:t>
      </w:r>
      <w:r w:rsidRPr="00917F53">
        <w:rPr>
          <w:b/>
        </w:rPr>
        <w:t>Selection</w:t>
      </w:r>
      <w:r w:rsidRPr="00917F53">
        <w:t xml:space="preserve"> screen, the </w:t>
      </w:r>
      <w:r w:rsidRPr="00917F53">
        <w:rPr>
          <w:b/>
        </w:rPr>
        <w:t>Search Messages</w:t>
      </w:r>
      <w:r w:rsidRPr="00917F53">
        <w:t xml:space="preserve"> screen will appear. Here you can search for</w:t>
      </w:r>
      <w:r>
        <w:t xml:space="preserve"> all</w:t>
      </w:r>
      <w:r w:rsidRPr="00917F53">
        <w:t xml:space="preserve"> </w:t>
      </w:r>
      <w:r w:rsidRPr="00450F27">
        <w:rPr>
          <w:b/>
        </w:rPr>
        <w:t>IFT Transaction Type</w:t>
      </w:r>
      <w:r>
        <w:t xml:space="preserve"> and</w:t>
      </w:r>
      <w:r w:rsidRPr="00917F53">
        <w:t xml:space="preserve"> </w:t>
      </w:r>
      <w:r w:rsidRPr="00450F27">
        <w:rPr>
          <w:b/>
        </w:rPr>
        <w:t>Attachments</w:t>
      </w:r>
      <w:r w:rsidRPr="00896877">
        <w:t xml:space="preserve"> </w:t>
      </w:r>
      <w:r>
        <w:t>messages. You can select one or more types to view</w:t>
      </w:r>
      <w:r w:rsidRPr="00917F53">
        <w:t xml:space="preserve"> at a time.</w:t>
      </w:r>
    </w:p>
    <w:p w14:paraId="5CA954AD" w14:textId="77777777" w:rsidR="008D3B92" w:rsidRDefault="000F44EA" w:rsidP="000F44EA">
      <w:pPr>
        <w:pStyle w:val="ListOrdered"/>
        <w:numPr>
          <w:ilvl w:val="0"/>
          <w:numId w:val="40"/>
        </w:numPr>
      </w:pPr>
      <w:r w:rsidRPr="000F44EA">
        <w:t>Select the type of message you want to search for</w:t>
      </w:r>
      <w:r>
        <w:t>.</w:t>
      </w:r>
    </w:p>
    <w:p w14:paraId="67225DCB" w14:textId="77777777" w:rsidR="00A421CF" w:rsidRDefault="00A421CF" w:rsidP="000F44EA">
      <w:pPr>
        <w:pStyle w:val="ListOrdered"/>
        <w:numPr>
          <w:ilvl w:val="0"/>
          <w:numId w:val="40"/>
        </w:numPr>
      </w:pPr>
      <w:r>
        <w:t xml:space="preserve">Click </w:t>
      </w:r>
      <w:r w:rsidRPr="00A421CF">
        <w:rPr>
          <w:b/>
        </w:rPr>
        <w:t>Submit</w:t>
      </w:r>
      <w:r>
        <w:t>.</w:t>
      </w:r>
    </w:p>
    <w:p w14:paraId="2C7512A2" w14:textId="77777777" w:rsidR="008D3B92" w:rsidRDefault="000F44EA" w:rsidP="008D3B92">
      <w:pPr>
        <w:pStyle w:val="BodyText"/>
        <w:spacing w:before="6"/>
        <w:rPr>
          <w:sz w:val="10"/>
        </w:rPr>
      </w:pPr>
      <w:r>
        <w:rPr>
          <w:noProof/>
          <w:sz w:val="10"/>
        </w:rPr>
        <w:drawing>
          <wp:inline distT="0" distB="0" distL="0" distR="0" wp14:anchorId="6C4CFDCE" wp14:editId="60B1ADA9">
            <wp:extent cx="5486400" cy="3163824"/>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transaction_type2.png"/>
                    <pic:cNvPicPr/>
                  </pic:nvPicPr>
                  <pic:blipFill>
                    <a:blip r:embed="rId32">
                      <a:extLst>
                        <a:ext uri="{28A0092B-C50C-407E-A947-70E740481C1C}">
                          <a14:useLocalDpi xmlns:a14="http://schemas.microsoft.com/office/drawing/2010/main" val="0"/>
                        </a:ext>
                      </a:extLst>
                    </a:blip>
                    <a:stretch>
                      <a:fillRect/>
                    </a:stretch>
                  </pic:blipFill>
                  <pic:spPr>
                    <a:xfrm>
                      <a:off x="0" y="0"/>
                      <a:ext cx="5486400" cy="3163824"/>
                    </a:xfrm>
                    <a:prstGeom prst="rect">
                      <a:avLst/>
                    </a:prstGeom>
                  </pic:spPr>
                </pic:pic>
              </a:graphicData>
            </a:graphic>
          </wp:inline>
        </w:drawing>
      </w:r>
    </w:p>
    <w:p w14:paraId="22589B2F" w14:textId="77777777" w:rsidR="00F46D14" w:rsidRDefault="00F46D14" w:rsidP="001356BD"/>
    <w:p w14:paraId="3C4614BE" w14:textId="77777777" w:rsidR="0050661A" w:rsidRDefault="0050661A" w:rsidP="0050661A">
      <w:pPr>
        <w:pStyle w:val="ChapTitle"/>
      </w:pPr>
      <w:bookmarkStart w:id="9" w:name="_Toc36624355"/>
      <w:r>
        <w:rPr>
          <w:u w:color="003399"/>
        </w:rPr>
        <w:lastRenderedPageBreak/>
        <w:t>Search Messages Form</w:t>
      </w:r>
      <w:bookmarkEnd w:id="9"/>
    </w:p>
    <w:p w14:paraId="67969F7A" w14:textId="77777777" w:rsidR="00A3616F" w:rsidRPr="00A3616F" w:rsidRDefault="00A3616F" w:rsidP="00A3616F">
      <w:pPr>
        <w:pStyle w:val="ListOrdered"/>
        <w:numPr>
          <w:ilvl w:val="0"/>
          <w:numId w:val="44"/>
        </w:numPr>
      </w:pPr>
      <w:r w:rsidRPr="00A3616F">
        <w:t>Choose a starting date for the search range.</w:t>
      </w:r>
    </w:p>
    <w:p w14:paraId="1870FF16" w14:textId="77777777" w:rsidR="00A3616F" w:rsidRPr="00A3616F" w:rsidRDefault="00A3616F" w:rsidP="00A3616F">
      <w:pPr>
        <w:pStyle w:val="ListOrdered"/>
        <w:numPr>
          <w:ilvl w:val="0"/>
          <w:numId w:val="44"/>
        </w:numPr>
      </w:pPr>
      <w:r w:rsidRPr="00A3616F">
        <w:t>Choose an ending date for the search range.</w:t>
      </w:r>
    </w:p>
    <w:p w14:paraId="41F6BAD2" w14:textId="77777777" w:rsidR="00A3616F" w:rsidRPr="00A3616F" w:rsidRDefault="00A3616F" w:rsidP="00A3616F">
      <w:pPr>
        <w:pStyle w:val="ListParagraph"/>
        <w:ind w:left="432"/>
      </w:pPr>
      <w:r w:rsidRPr="00A3616F">
        <w:t>Searching for a blank/optional date will automatically search back 90 days from current date.</w:t>
      </w:r>
    </w:p>
    <w:p w14:paraId="3169DD3C" w14:textId="77777777" w:rsidR="00A3616F" w:rsidRDefault="00A3616F" w:rsidP="00033E57">
      <w:pPr>
        <w:pStyle w:val="NotesTitle"/>
        <w:ind w:left="432"/>
      </w:pPr>
      <w:r w:rsidRPr="002A047B">
        <w:t xml:space="preserve">Note: </w:t>
      </w:r>
    </w:p>
    <w:p w14:paraId="4559238F" w14:textId="77777777" w:rsidR="00A3616F" w:rsidRPr="002A047B" w:rsidRDefault="00A3616F" w:rsidP="00033E57">
      <w:pPr>
        <w:pStyle w:val="Notes"/>
        <w:ind w:left="432"/>
      </w:pPr>
      <w:r w:rsidRPr="002A047B">
        <w:t xml:space="preserve">For </w:t>
      </w:r>
      <w:r w:rsidRPr="002A047B">
        <w:rPr>
          <w:b/>
          <w:bCs/>
        </w:rPr>
        <w:t xml:space="preserve">all </w:t>
      </w:r>
      <w:r>
        <w:rPr>
          <w:b/>
          <w:bCs/>
        </w:rPr>
        <w:t>transaction types</w:t>
      </w:r>
      <w:r w:rsidRPr="002A047B">
        <w:rPr>
          <w:bCs/>
        </w:rPr>
        <w:t>,</w:t>
      </w:r>
      <w:r w:rsidRPr="002A047B">
        <w:t xml:space="preserve"> the span between dates can only go up to 90 days.</w:t>
      </w:r>
    </w:p>
    <w:p w14:paraId="07B5F9D9" w14:textId="77777777" w:rsidR="00A3616F" w:rsidRPr="002A047B" w:rsidRDefault="00A3616F" w:rsidP="00A3616F">
      <w:pPr>
        <w:pStyle w:val="ListOrdered"/>
      </w:pPr>
      <w:r w:rsidRPr="002A047B">
        <w:t xml:space="preserve">Select a </w:t>
      </w:r>
      <w:r w:rsidRPr="00A3616F">
        <w:rPr>
          <w:b/>
        </w:rPr>
        <w:t>Participant Number</w:t>
      </w:r>
      <w:r w:rsidRPr="002A047B">
        <w:t xml:space="preserve"> or type in a </w:t>
      </w:r>
      <w:r w:rsidRPr="00A3616F">
        <w:rPr>
          <w:b/>
        </w:rPr>
        <w:t>Contra Participant Number</w:t>
      </w:r>
      <w:r w:rsidRPr="002A047B">
        <w:t xml:space="preserve"> and select a </w:t>
      </w:r>
      <w:r w:rsidRPr="00A3616F">
        <w:rPr>
          <w:b/>
        </w:rPr>
        <w:t>Participant Indicator</w:t>
      </w:r>
      <w:r>
        <w:t>.</w:t>
      </w:r>
    </w:p>
    <w:p w14:paraId="6B3EA596" w14:textId="77777777" w:rsidR="00A3616F" w:rsidRDefault="00A3616F" w:rsidP="00033E57">
      <w:pPr>
        <w:pStyle w:val="NotesTitle"/>
        <w:ind w:left="432"/>
        <w:rPr>
          <w:bCs/>
        </w:rPr>
      </w:pPr>
      <w:r>
        <w:rPr>
          <w:bCs/>
        </w:rPr>
        <w:t xml:space="preserve"> </w:t>
      </w:r>
      <w:r w:rsidRPr="002A047B">
        <w:rPr>
          <w:bCs/>
        </w:rPr>
        <w:t xml:space="preserve">Note: </w:t>
      </w:r>
    </w:p>
    <w:p w14:paraId="5D636EB1" w14:textId="77777777" w:rsidR="00A3616F" w:rsidRDefault="00A3616F" w:rsidP="00033E57">
      <w:pPr>
        <w:pStyle w:val="Notes"/>
        <w:ind w:left="432"/>
      </w:pPr>
      <w:r w:rsidRPr="002A047B">
        <w:t>You can further narrow your search by filling out the other fields as well (</w:t>
      </w:r>
      <w:r w:rsidR="00033E57" w:rsidRPr="002A047B">
        <w:t>i.e.</w:t>
      </w:r>
      <w:r w:rsidRPr="002A047B">
        <w:t xml:space="preserve">: </w:t>
      </w:r>
      <w:r w:rsidRPr="00A3616F">
        <w:rPr>
          <w:b/>
        </w:rPr>
        <w:t>Transaction Reference GUID</w:t>
      </w:r>
      <w:r w:rsidRPr="002A047B">
        <w:t>).</w:t>
      </w:r>
      <w:r>
        <w:t xml:space="preserve"> </w:t>
      </w:r>
    </w:p>
    <w:p w14:paraId="4A9A583D" w14:textId="77777777" w:rsidR="00A3616F" w:rsidRPr="00A3616F" w:rsidRDefault="00A3616F" w:rsidP="00A3616F">
      <w:pPr>
        <w:pStyle w:val="ListOrdered"/>
      </w:pPr>
      <w:r w:rsidRPr="00A3616F">
        <w:t xml:space="preserve">The </w:t>
      </w:r>
      <w:r w:rsidRPr="00A76312">
        <w:rPr>
          <w:b/>
        </w:rPr>
        <w:t>Response Status (for Accepted Requests Only)</w:t>
      </w:r>
      <w:r w:rsidRPr="00A3616F">
        <w:t xml:space="preserve"> field will allow you to search for either All, Accepted, Rejected, or Timeout messages only.</w:t>
      </w:r>
    </w:p>
    <w:p w14:paraId="1E37F122" w14:textId="77777777" w:rsidR="0050661A" w:rsidRPr="00A3616F" w:rsidRDefault="00A3616F" w:rsidP="00A3616F">
      <w:pPr>
        <w:pStyle w:val="ListOrdered"/>
      </w:pPr>
      <w:r w:rsidRPr="00A3616F">
        <w:t>Click Search and the results will appear</w:t>
      </w:r>
      <w:r>
        <w:t>.</w:t>
      </w:r>
    </w:p>
    <w:p w14:paraId="632A5814" w14:textId="77777777" w:rsidR="002A6A7E" w:rsidRDefault="002A6A7E" w:rsidP="002A6A7E">
      <w:pPr>
        <w:widowControl w:val="0"/>
        <w:tabs>
          <w:tab w:val="left" w:pos="853"/>
        </w:tabs>
        <w:autoSpaceDE w:val="0"/>
        <w:autoSpaceDN w:val="0"/>
        <w:spacing w:before="117" w:line="240" w:lineRule="auto"/>
      </w:pPr>
    </w:p>
    <w:p w14:paraId="6A81CFFA" w14:textId="77777777" w:rsidR="0050661A" w:rsidRDefault="002A6A7E" w:rsidP="0050661A">
      <w:pPr>
        <w:tabs>
          <w:tab w:val="left" w:pos="5588"/>
        </w:tabs>
      </w:pPr>
      <w:r>
        <w:rPr>
          <w:noProof/>
        </w:rPr>
        <w:drawing>
          <wp:inline distT="0" distB="0" distL="0" distR="0" wp14:anchorId="1B6026E8" wp14:editId="52C14515">
            <wp:extent cx="5493580" cy="2414016"/>
            <wp:effectExtent l="0" t="0" r="0" b="571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earch_mess_form.png"/>
                    <pic:cNvPicPr/>
                  </pic:nvPicPr>
                  <pic:blipFill>
                    <a:blip r:embed="rId33">
                      <a:extLst>
                        <a:ext uri="{28A0092B-C50C-407E-A947-70E740481C1C}">
                          <a14:useLocalDpi xmlns:a14="http://schemas.microsoft.com/office/drawing/2010/main" val="0"/>
                        </a:ext>
                      </a:extLst>
                    </a:blip>
                    <a:stretch>
                      <a:fillRect/>
                    </a:stretch>
                  </pic:blipFill>
                  <pic:spPr>
                    <a:xfrm>
                      <a:off x="0" y="0"/>
                      <a:ext cx="5493580" cy="2414016"/>
                    </a:xfrm>
                    <a:prstGeom prst="rect">
                      <a:avLst/>
                    </a:prstGeom>
                  </pic:spPr>
                </pic:pic>
              </a:graphicData>
            </a:graphic>
          </wp:inline>
        </w:drawing>
      </w:r>
      <w:r w:rsidR="0050661A">
        <w:tab/>
      </w:r>
    </w:p>
    <w:p w14:paraId="1114AC6C" w14:textId="77777777" w:rsidR="00C8273C" w:rsidRDefault="00C8273C">
      <w:pPr>
        <w:spacing w:after="200" w:line="276" w:lineRule="auto"/>
      </w:pPr>
      <w:r>
        <w:br w:type="page"/>
      </w:r>
    </w:p>
    <w:p w14:paraId="612775B6" w14:textId="77777777" w:rsidR="00C8273C" w:rsidRDefault="00C8273C" w:rsidP="00C8273C">
      <w:pPr>
        <w:pStyle w:val="ChapTitle"/>
      </w:pPr>
      <w:bookmarkStart w:id="10" w:name="_Toc36624356"/>
      <w:r>
        <w:rPr>
          <w:u w:color="003399"/>
        </w:rPr>
        <w:lastRenderedPageBreak/>
        <w:t>Search Messages Results</w:t>
      </w:r>
      <w:bookmarkEnd w:id="10"/>
    </w:p>
    <w:p w14:paraId="41DBB616" w14:textId="77777777" w:rsidR="00C8273C" w:rsidRDefault="00C8273C" w:rsidP="00C8273C">
      <w:pPr>
        <w:pStyle w:val="ListParagraph"/>
        <w:widowControl w:val="0"/>
        <w:numPr>
          <w:ilvl w:val="0"/>
          <w:numId w:val="42"/>
        </w:numPr>
        <w:tabs>
          <w:tab w:val="left" w:pos="852"/>
        </w:tabs>
        <w:autoSpaceDE w:val="0"/>
        <w:autoSpaceDN w:val="0"/>
        <w:spacing w:before="85" w:line="240" w:lineRule="auto"/>
        <w:contextualSpacing w:val="0"/>
      </w:pPr>
      <w:r>
        <w:rPr>
          <w:color w:val="231F20"/>
        </w:rPr>
        <w:t xml:space="preserve">The results from the search are displayed here. </w:t>
      </w:r>
      <w:r>
        <w:rPr>
          <w:color w:val="231F20"/>
          <w:spacing w:val="-5"/>
        </w:rPr>
        <w:t xml:space="preserve">You </w:t>
      </w:r>
      <w:r>
        <w:rPr>
          <w:color w:val="231F20"/>
        </w:rPr>
        <w:t>can sort the results with each column</w:t>
      </w:r>
      <w:r>
        <w:rPr>
          <w:color w:val="231F20"/>
          <w:spacing w:val="-2"/>
        </w:rPr>
        <w:t xml:space="preserve"> </w:t>
      </w:r>
      <w:r>
        <w:rPr>
          <w:color w:val="231F20"/>
        </w:rPr>
        <w:t>heading.</w:t>
      </w:r>
    </w:p>
    <w:p w14:paraId="24E54435" w14:textId="77777777" w:rsidR="00033E57" w:rsidRDefault="00C8273C" w:rsidP="00033E57">
      <w:pPr>
        <w:pStyle w:val="NotesTitle"/>
        <w:ind w:left="852"/>
      </w:pPr>
      <w:r>
        <w:t xml:space="preserve">Note: </w:t>
      </w:r>
    </w:p>
    <w:p w14:paraId="0A767368" w14:textId="77777777" w:rsidR="00C8273C" w:rsidRDefault="00C8273C" w:rsidP="00033E57">
      <w:pPr>
        <w:pStyle w:val="Notes"/>
        <w:ind w:left="852"/>
      </w:pPr>
      <w:r>
        <w:t>Columns will vary depending on product line.</w:t>
      </w:r>
    </w:p>
    <w:p w14:paraId="7D362190" w14:textId="77777777" w:rsidR="00C8273C" w:rsidRDefault="00C8273C" w:rsidP="00C8273C">
      <w:pPr>
        <w:pStyle w:val="ListParagraph"/>
        <w:widowControl w:val="0"/>
        <w:numPr>
          <w:ilvl w:val="0"/>
          <w:numId w:val="42"/>
        </w:numPr>
        <w:tabs>
          <w:tab w:val="left" w:pos="852"/>
        </w:tabs>
        <w:autoSpaceDE w:val="0"/>
        <w:autoSpaceDN w:val="0"/>
        <w:spacing w:before="117" w:line="240" w:lineRule="auto"/>
        <w:contextualSpacing w:val="0"/>
      </w:pPr>
      <w:r>
        <w:rPr>
          <w:color w:val="231F20"/>
          <w:spacing w:val="-5"/>
        </w:rPr>
        <w:t xml:space="preserve">You </w:t>
      </w:r>
      <w:r>
        <w:rPr>
          <w:color w:val="231F20"/>
        </w:rPr>
        <w:t xml:space="preserve">can export the search results to </w:t>
      </w:r>
      <w:r>
        <w:rPr>
          <w:b/>
          <w:color w:val="231F20"/>
        </w:rPr>
        <w:t>CSV</w:t>
      </w:r>
      <w:r>
        <w:rPr>
          <w:color w:val="231F20"/>
        </w:rPr>
        <w:t xml:space="preserve">, </w:t>
      </w:r>
      <w:r>
        <w:rPr>
          <w:b/>
          <w:color w:val="231F20"/>
        </w:rPr>
        <w:t>Excel</w:t>
      </w:r>
      <w:r>
        <w:rPr>
          <w:color w:val="231F20"/>
        </w:rPr>
        <w:t>, or</w:t>
      </w:r>
      <w:r>
        <w:rPr>
          <w:color w:val="231F20"/>
          <w:spacing w:val="1"/>
        </w:rPr>
        <w:t xml:space="preserve"> </w:t>
      </w:r>
      <w:r>
        <w:rPr>
          <w:b/>
          <w:color w:val="231F20"/>
        </w:rPr>
        <w:t>PDF</w:t>
      </w:r>
      <w:r>
        <w:rPr>
          <w:color w:val="231F20"/>
        </w:rPr>
        <w:t>.</w:t>
      </w:r>
    </w:p>
    <w:p w14:paraId="20B287C7" w14:textId="77777777" w:rsidR="00C8273C" w:rsidRDefault="00C8273C" w:rsidP="00C8273C">
      <w:pPr>
        <w:pStyle w:val="BodyText"/>
        <w:spacing w:before="2"/>
        <w:rPr>
          <w:sz w:val="16"/>
        </w:rPr>
      </w:pPr>
    </w:p>
    <w:p w14:paraId="7C0F9782" w14:textId="77777777" w:rsidR="00C8273C" w:rsidRDefault="00634442" w:rsidP="001356BD">
      <w:r>
        <w:rPr>
          <w:noProof/>
        </w:rPr>
        <w:drawing>
          <wp:inline distT="0" distB="0" distL="0" distR="0" wp14:anchorId="5B841650" wp14:editId="7558D32D">
            <wp:extent cx="5486400" cy="3410712"/>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search_result.png"/>
                    <pic:cNvPicPr/>
                  </pic:nvPicPr>
                  <pic:blipFill>
                    <a:blip r:embed="rId34">
                      <a:extLst>
                        <a:ext uri="{28A0092B-C50C-407E-A947-70E740481C1C}">
                          <a14:useLocalDpi xmlns:a14="http://schemas.microsoft.com/office/drawing/2010/main" val="0"/>
                        </a:ext>
                      </a:extLst>
                    </a:blip>
                    <a:stretch>
                      <a:fillRect/>
                    </a:stretch>
                  </pic:blipFill>
                  <pic:spPr>
                    <a:xfrm>
                      <a:off x="0" y="0"/>
                      <a:ext cx="5486400" cy="3410712"/>
                    </a:xfrm>
                    <a:prstGeom prst="rect">
                      <a:avLst/>
                    </a:prstGeom>
                  </pic:spPr>
                </pic:pic>
              </a:graphicData>
            </a:graphic>
          </wp:inline>
        </w:drawing>
      </w:r>
    </w:p>
    <w:p w14:paraId="7D345B98" w14:textId="77777777" w:rsidR="00A424A5" w:rsidRDefault="00A424A5" w:rsidP="0065056B">
      <w:pPr>
        <w:pStyle w:val="ChapTitle"/>
      </w:pPr>
      <w:bookmarkStart w:id="11" w:name="_Toc36624357"/>
      <w:r>
        <w:rPr>
          <w:u w:color="003399"/>
        </w:rPr>
        <w:lastRenderedPageBreak/>
        <w:t>Search Messages Request</w:t>
      </w:r>
      <w:r>
        <w:rPr>
          <w:spacing w:val="-54"/>
          <w:u w:color="003399"/>
        </w:rPr>
        <w:t xml:space="preserve"> </w:t>
      </w:r>
      <w:r>
        <w:rPr>
          <w:spacing w:val="-3"/>
          <w:u w:color="003399"/>
        </w:rPr>
        <w:t>Status</w:t>
      </w:r>
      <w:bookmarkEnd w:id="11"/>
    </w:p>
    <w:p w14:paraId="5CAAE2B5" w14:textId="77777777" w:rsidR="00A424A5" w:rsidRDefault="00A424A5" w:rsidP="006C4A5B">
      <w:pPr>
        <w:pStyle w:val="pBody"/>
      </w:pPr>
      <w:r>
        <w:t xml:space="preserve">On the </w:t>
      </w:r>
      <w:r>
        <w:rPr>
          <w:b/>
        </w:rPr>
        <w:t xml:space="preserve">Results </w:t>
      </w:r>
      <w:r>
        <w:t>screen, you can click the request status.</w:t>
      </w:r>
    </w:p>
    <w:p w14:paraId="22C829C6" w14:textId="77777777" w:rsidR="00A424A5" w:rsidRDefault="00A424A5" w:rsidP="006C4A5B">
      <w:pPr>
        <w:pStyle w:val="pBody"/>
      </w:pPr>
      <w:r>
        <w:t>You can click the arrows on the column header to order the table by that column.</w:t>
      </w:r>
    </w:p>
    <w:p w14:paraId="73F7599B" w14:textId="77777777" w:rsidR="00A424A5" w:rsidRDefault="00A424A5" w:rsidP="006C4A5B">
      <w:pPr>
        <w:pStyle w:val="ListOrdered"/>
        <w:numPr>
          <w:ilvl w:val="0"/>
          <w:numId w:val="45"/>
        </w:numPr>
      </w:pPr>
      <w:r>
        <w:t>Click either Accepted or Rejected under Request Status column.</w:t>
      </w:r>
    </w:p>
    <w:p w14:paraId="733596DA" w14:textId="77777777" w:rsidR="006C4A5B" w:rsidRDefault="006C4A5B" w:rsidP="006C4A5B">
      <w:pPr>
        <w:pStyle w:val="ListOrdered"/>
        <w:numPr>
          <w:ilvl w:val="0"/>
          <w:numId w:val="0"/>
        </w:numPr>
        <w:ind w:left="432" w:hanging="432"/>
      </w:pPr>
    </w:p>
    <w:p w14:paraId="69E919A9" w14:textId="77777777" w:rsidR="006C4A5B" w:rsidRDefault="006C4A5B" w:rsidP="006C4A5B">
      <w:pPr>
        <w:pStyle w:val="ListOrdered"/>
        <w:numPr>
          <w:ilvl w:val="0"/>
          <w:numId w:val="0"/>
        </w:numPr>
        <w:ind w:left="432" w:hanging="432"/>
      </w:pPr>
      <w:r>
        <w:rPr>
          <w:noProof/>
        </w:rPr>
        <w:drawing>
          <wp:inline distT="0" distB="0" distL="0" distR="0" wp14:anchorId="6BAA5690" wp14:editId="00C7BDD7">
            <wp:extent cx="5860288" cy="4176122"/>
            <wp:effectExtent l="0" t="0" r="762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search_mess_request_status.png"/>
                    <pic:cNvPicPr/>
                  </pic:nvPicPr>
                  <pic:blipFill>
                    <a:blip r:embed="rId35">
                      <a:extLst>
                        <a:ext uri="{28A0092B-C50C-407E-A947-70E740481C1C}">
                          <a14:useLocalDpi xmlns:a14="http://schemas.microsoft.com/office/drawing/2010/main" val="0"/>
                        </a:ext>
                      </a:extLst>
                    </a:blip>
                    <a:stretch>
                      <a:fillRect/>
                    </a:stretch>
                  </pic:blipFill>
                  <pic:spPr>
                    <a:xfrm>
                      <a:off x="0" y="0"/>
                      <a:ext cx="5860288" cy="4176122"/>
                    </a:xfrm>
                    <a:prstGeom prst="rect">
                      <a:avLst/>
                    </a:prstGeom>
                  </pic:spPr>
                </pic:pic>
              </a:graphicData>
            </a:graphic>
          </wp:inline>
        </w:drawing>
      </w:r>
    </w:p>
    <w:p w14:paraId="2E8A5AF6" w14:textId="77777777" w:rsidR="0095261C" w:rsidRDefault="0095261C" w:rsidP="0095261C">
      <w:pPr>
        <w:pStyle w:val="ChapTitle"/>
      </w:pPr>
      <w:bookmarkStart w:id="12" w:name="_Toc36624358"/>
      <w:r>
        <w:rPr>
          <w:u w:color="003399"/>
        </w:rPr>
        <w:lastRenderedPageBreak/>
        <w:t>Search Messages Field Definitions Document</w:t>
      </w:r>
      <w:bookmarkEnd w:id="12"/>
    </w:p>
    <w:p w14:paraId="0CD05ECB" w14:textId="77777777" w:rsidR="0095261C" w:rsidRDefault="0095261C" w:rsidP="00033E57">
      <w:pPr>
        <w:pStyle w:val="pBody"/>
      </w:pPr>
      <w:r>
        <w:rPr>
          <w:spacing w:val="-5"/>
        </w:rPr>
        <w:t xml:space="preserve">You </w:t>
      </w:r>
      <w:r>
        <w:t>can find the Field Definitions Document on the Search Result</w:t>
      </w:r>
      <w:r>
        <w:rPr>
          <w:spacing w:val="-36"/>
        </w:rPr>
        <w:t xml:space="preserve"> </w:t>
      </w:r>
      <w:r>
        <w:t>screen.</w:t>
      </w:r>
    </w:p>
    <w:p w14:paraId="30D159E7" w14:textId="77777777" w:rsidR="0095261C" w:rsidRDefault="0095261C" w:rsidP="006258EF">
      <w:pPr>
        <w:pStyle w:val="ListOrdered"/>
        <w:numPr>
          <w:ilvl w:val="0"/>
          <w:numId w:val="46"/>
        </w:numPr>
      </w:pPr>
      <w:r>
        <w:t xml:space="preserve">Click </w:t>
      </w:r>
      <w:r w:rsidRPr="006258EF">
        <w:rPr>
          <w:b/>
        </w:rPr>
        <w:t>Click Here to Open Field Definitions Document</w:t>
      </w:r>
      <w:r>
        <w:t xml:space="preserve"> to open the</w:t>
      </w:r>
      <w:r w:rsidRPr="006258EF">
        <w:rPr>
          <w:spacing w:val="-45"/>
        </w:rPr>
        <w:t xml:space="preserve"> </w:t>
      </w:r>
      <w:r>
        <w:t>PDF.</w:t>
      </w:r>
    </w:p>
    <w:p w14:paraId="6A72C9AF" w14:textId="77777777" w:rsidR="0095261C" w:rsidRDefault="0095261C" w:rsidP="0095261C">
      <w:pPr>
        <w:pStyle w:val="BodyText"/>
      </w:pPr>
    </w:p>
    <w:p w14:paraId="50B02573" w14:textId="77777777" w:rsidR="0095261C" w:rsidRDefault="00284DC3" w:rsidP="0095261C">
      <w:pPr>
        <w:pStyle w:val="BodyText"/>
      </w:pPr>
      <w:r>
        <w:rPr>
          <w:noProof/>
        </w:rPr>
        <w:drawing>
          <wp:inline distT="0" distB="0" distL="0" distR="0" wp14:anchorId="09CA8766" wp14:editId="39B90090">
            <wp:extent cx="6027942" cy="4115157"/>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field_def_doc.png"/>
                    <pic:cNvPicPr/>
                  </pic:nvPicPr>
                  <pic:blipFill>
                    <a:blip r:embed="rId36">
                      <a:extLst>
                        <a:ext uri="{28A0092B-C50C-407E-A947-70E740481C1C}">
                          <a14:useLocalDpi xmlns:a14="http://schemas.microsoft.com/office/drawing/2010/main" val="0"/>
                        </a:ext>
                      </a:extLst>
                    </a:blip>
                    <a:stretch>
                      <a:fillRect/>
                    </a:stretch>
                  </pic:blipFill>
                  <pic:spPr>
                    <a:xfrm>
                      <a:off x="0" y="0"/>
                      <a:ext cx="6027942" cy="4115157"/>
                    </a:xfrm>
                    <a:prstGeom prst="rect">
                      <a:avLst/>
                    </a:prstGeom>
                  </pic:spPr>
                </pic:pic>
              </a:graphicData>
            </a:graphic>
          </wp:inline>
        </w:drawing>
      </w:r>
    </w:p>
    <w:p w14:paraId="109995AE" w14:textId="77777777" w:rsidR="0095261C" w:rsidRDefault="0095261C" w:rsidP="0095261C">
      <w:pPr>
        <w:pStyle w:val="BodyText"/>
      </w:pPr>
    </w:p>
    <w:p w14:paraId="6F0FF313" w14:textId="77777777" w:rsidR="0095261C" w:rsidRDefault="0095261C" w:rsidP="0095261C">
      <w:pPr>
        <w:pStyle w:val="BodyText"/>
      </w:pPr>
    </w:p>
    <w:p w14:paraId="51ED08F3" w14:textId="77777777" w:rsidR="0095261C" w:rsidRDefault="0095261C" w:rsidP="0095261C">
      <w:pPr>
        <w:pStyle w:val="BodyText"/>
        <w:rPr>
          <w:rFonts w:ascii="Palatino Linotype"/>
          <w:b/>
        </w:rPr>
      </w:pPr>
    </w:p>
    <w:p w14:paraId="0D7D4598" w14:textId="77777777" w:rsidR="0095261C" w:rsidRDefault="0095261C" w:rsidP="0095261C">
      <w:pPr>
        <w:pStyle w:val="BodyText"/>
        <w:rPr>
          <w:rFonts w:ascii="Palatino Linotype"/>
          <w:b/>
        </w:rPr>
      </w:pPr>
    </w:p>
    <w:p w14:paraId="19E3A09A" w14:textId="77777777" w:rsidR="0095261C" w:rsidRDefault="0095261C" w:rsidP="0095261C">
      <w:pPr>
        <w:pStyle w:val="BodyText"/>
        <w:rPr>
          <w:rFonts w:ascii="Palatino Linotype"/>
          <w:b/>
        </w:rPr>
      </w:pPr>
    </w:p>
    <w:p w14:paraId="4C94F941" w14:textId="77777777" w:rsidR="0095261C" w:rsidRDefault="0095261C" w:rsidP="0095261C">
      <w:pPr>
        <w:pStyle w:val="BodyText"/>
        <w:rPr>
          <w:rFonts w:ascii="Palatino Linotype"/>
          <w:b/>
        </w:rPr>
      </w:pPr>
    </w:p>
    <w:p w14:paraId="0A2B0D21" w14:textId="77777777" w:rsidR="0050661A" w:rsidRDefault="0050661A" w:rsidP="0095261C"/>
    <w:p w14:paraId="30A36EA6" w14:textId="77777777" w:rsidR="0095261C" w:rsidRDefault="0095261C" w:rsidP="0095261C"/>
    <w:p w14:paraId="08D8B0F9" w14:textId="77777777" w:rsidR="0095261C" w:rsidRDefault="0095261C" w:rsidP="0095261C"/>
    <w:p w14:paraId="7C09EBB0" w14:textId="77777777" w:rsidR="0050661A" w:rsidRPr="001356BD" w:rsidRDefault="0050661A" w:rsidP="0095261C">
      <w:pPr>
        <w:tabs>
          <w:tab w:val="center" w:pos="4917"/>
        </w:tabs>
        <w:sectPr w:rsidR="0050661A" w:rsidRPr="001356BD" w:rsidSect="002557F6">
          <w:headerReference w:type="default" r:id="rId37"/>
          <w:footerReference w:type="default" r:id="rId38"/>
          <w:pgSz w:w="12240" w:h="15840" w:code="1"/>
          <w:pgMar w:top="1267" w:right="1080" w:bottom="1152" w:left="1080" w:header="432" w:footer="432" w:gutter="245"/>
          <w:cols w:space="720"/>
          <w:docGrid w:linePitch="360"/>
        </w:sectPr>
      </w:pPr>
    </w:p>
    <w:p w14:paraId="23A3B7B9" w14:textId="77777777" w:rsidR="002557F6" w:rsidRPr="002557F6" w:rsidRDefault="002557F6" w:rsidP="002557F6">
      <w:pPr>
        <w:pStyle w:val="pBody"/>
      </w:pPr>
      <w:r w:rsidRPr="0037309B">
        <w:rPr>
          <w:noProof/>
        </w:rPr>
        <w:lastRenderedPageBreak/>
        <mc:AlternateContent>
          <mc:Choice Requires="wps">
            <w:drawing>
              <wp:anchor distT="0" distB="0" distL="114300" distR="114300" simplePos="0" relativeHeight="251657728" behindDoc="0" locked="1" layoutInCell="1" allowOverlap="1" wp14:anchorId="0957759C" wp14:editId="7B47A302">
                <wp:simplePos x="0" y="0"/>
                <wp:positionH relativeFrom="column">
                  <wp:posOffset>-100330</wp:posOffset>
                </wp:positionH>
                <wp:positionV relativeFrom="page">
                  <wp:posOffset>6419215</wp:posOffset>
                </wp:positionV>
                <wp:extent cx="6400800" cy="204825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400800" cy="20482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83F05" w14:textId="77777777" w:rsidR="002557F6" w:rsidRPr="00387525" w:rsidRDefault="002557F6" w:rsidP="002557F6">
                            <w:pPr>
                              <w:pStyle w:val="FMITitle"/>
                              <w:spacing w:line="480" w:lineRule="exact"/>
                            </w:pPr>
                            <w:r w:rsidRPr="00387525">
                              <w:t>For more information</w:t>
                            </w:r>
                          </w:p>
                          <w:p w14:paraId="71B68B7D" w14:textId="77777777" w:rsidR="002557F6" w:rsidRPr="0005502C" w:rsidRDefault="002557F6" w:rsidP="002557F6">
                            <w:pPr>
                              <w:pStyle w:val="FMIBody"/>
                            </w:pPr>
                          </w:p>
                          <w:p w14:paraId="0312311A" w14:textId="77777777" w:rsidR="002557F6" w:rsidRPr="00A90949" w:rsidRDefault="002557F6" w:rsidP="002557F6">
                            <w:pPr>
                              <w:pStyle w:val="FMIBody"/>
                              <w:rPr>
                                <w:b/>
                              </w:rPr>
                            </w:pPr>
                            <w:r w:rsidRPr="0005502C">
                              <w:t>Email DTCC Learning at:</w:t>
                            </w:r>
                            <w:r w:rsidRPr="0005502C">
                              <w:br/>
                            </w:r>
                            <w:hyperlink r:id="rId39" w:history="1">
                              <w:r w:rsidR="00A50A5B" w:rsidRPr="00C557E2">
                                <w:rPr>
                                  <w:rStyle w:val="Hyperlink"/>
                                  <w:b/>
                                </w:rPr>
                                <w:t>CoreLearning@dtcc.com</w:t>
                              </w:r>
                            </w:hyperlink>
                          </w:p>
                          <w:p w14:paraId="6BF25B21" w14:textId="77777777" w:rsidR="002557F6" w:rsidRPr="00324A98" w:rsidRDefault="002557F6" w:rsidP="002557F6">
                            <w:pPr>
                              <w:pStyle w:val="FMIBody"/>
                              <w:rPr>
                                <w:rStyle w:val="FMIHyperlink"/>
                              </w:rPr>
                            </w:pPr>
                            <w:r w:rsidRPr="0005502C">
                              <w:t xml:space="preserve">or visit us on </w:t>
                            </w:r>
                            <w:r w:rsidR="003D416E">
                              <w:t xml:space="preserve">the </w:t>
                            </w:r>
                            <w:r w:rsidRPr="0005502C">
                              <w:t>web at:</w:t>
                            </w:r>
                            <w:r w:rsidRPr="0005502C">
                              <w:br/>
                            </w:r>
                            <w:hyperlink r:id="rId40" w:history="1">
                              <w:r w:rsidRPr="00324A98">
                                <w:rPr>
                                  <w:rStyle w:val="FMIHyperlink"/>
                                </w:rPr>
                                <w:t>www.dtcclearning.com</w:t>
                              </w:r>
                            </w:hyperlink>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7759C" id="_x0000_t202" coordsize="21600,21600" o:spt="202" path="m,l,21600r21600,l21600,xe">
                <v:stroke joinstyle="miter"/>
                <v:path gradientshapeok="t" o:connecttype="rect"/>
              </v:shapetype>
              <v:shape id="Text Box 12" o:spid="_x0000_s1026" type="#_x0000_t202" style="position:absolute;margin-left:-7.9pt;margin-top:505.45pt;width:7in;height:16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" filled="f" stroked="f" strokeweight=".5pt">
                <v:textbox>
                  <w:txbxContent>
                    <w:p w14:paraId="3E983F05" w14:textId="77777777" w:rsidR="002557F6" w:rsidRPr="00387525" w:rsidRDefault="002557F6" w:rsidP="002557F6">
                      <w:pPr>
                        <w:pStyle w:val="FMITitle"/>
                        <w:spacing w:line="480" w:lineRule="exact"/>
                      </w:pPr>
                      <w:r w:rsidRPr="00387525">
                        <w:t>For more information</w:t>
                      </w:r>
                    </w:p>
                    <w:p w14:paraId="71B68B7D" w14:textId="77777777" w:rsidR="002557F6" w:rsidRPr="0005502C" w:rsidRDefault="002557F6" w:rsidP="002557F6">
                      <w:pPr>
                        <w:pStyle w:val="FMIBody"/>
                      </w:pPr>
                    </w:p>
                    <w:p w14:paraId="0312311A" w14:textId="77777777" w:rsidR="002557F6" w:rsidRPr="00A90949" w:rsidRDefault="002557F6" w:rsidP="002557F6">
                      <w:pPr>
                        <w:pStyle w:val="FMIBody"/>
                        <w:rPr>
                          <w:b/>
                        </w:rPr>
                      </w:pPr>
                      <w:r w:rsidRPr="0005502C">
                        <w:t>Email DTCC Learning at:</w:t>
                      </w:r>
                      <w:r w:rsidRPr="0005502C">
                        <w:br/>
                      </w:r>
                      <w:hyperlink r:id="rId44" w:history="1">
                        <w:r w:rsidR="00A50A5B" w:rsidRPr="00C557E2">
                          <w:rPr>
                            <w:rStyle w:val="Hyperlink"/>
                            <w:b/>
                          </w:rPr>
                          <w:t>CoreLearning@dtcc.com</w:t>
                        </w:r>
                      </w:hyperlink>
                    </w:p>
                    <w:p w14:paraId="6BF25B21" w14:textId="77777777" w:rsidR="002557F6" w:rsidRPr="00324A98" w:rsidRDefault="002557F6" w:rsidP="002557F6">
                      <w:pPr>
                        <w:pStyle w:val="FMIBody"/>
                        <w:rPr>
                          <w:rStyle w:val="FMIHyperlink"/>
                        </w:rPr>
                      </w:pPr>
                      <w:r w:rsidRPr="0005502C">
                        <w:t xml:space="preserve">or visit us on </w:t>
                      </w:r>
                      <w:r w:rsidR="003D416E">
                        <w:t xml:space="preserve">the </w:t>
                      </w:r>
                      <w:r w:rsidRPr="0005502C">
                        <w:t>web at:</w:t>
                      </w:r>
                      <w:r w:rsidRPr="0005502C">
                        <w:br/>
                      </w:r>
                      <w:hyperlink r:id="rId45" w:history="1">
                        <w:r w:rsidRPr="00324A98">
                          <w:rPr>
                            <w:rStyle w:val="FMIHyperlink"/>
                          </w:rPr>
                          <w:t>www.dtcclearning.com</w:t>
                        </w:r>
                      </w:hyperlink>
                    </w:p>
                  </w:txbxContent>
                </v:textbox>
                <w10:wrap anchory="page"/>
                <w10:anchorlock/>
              </v:shape>
            </w:pict>
          </mc:Fallback>
        </mc:AlternateContent>
      </w:r>
      <w:r>
        <w:rPr>
          <w:noProof/>
        </w:rPr>
        <w:drawing>
          <wp:anchor distT="0" distB="0" distL="114300" distR="114300" simplePos="0" relativeHeight="251656704" behindDoc="1" locked="1" layoutInCell="1" allowOverlap="1" wp14:anchorId="06456C8E" wp14:editId="30623B8F">
            <wp:simplePos x="0" y="0"/>
            <wp:positionH relativeFrom="column">
              <wp:posOffset>-857250</wp:posOffset>
            </wp:positionH>
            <wp:positionV relativeFrom="page">
              <wp:posOffset>-15875</wp:posOffset>
            </wp:positionV>
            <wp:extent cx="7790180" cy="1008189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_Cvr-image-w-Net-pat-Matching.jpg"/>
                    <pic:cNvPicPr/>
                  </pic:nvPicPr>
                  <pic:blipFill>
                    <a:blip r:embed="rId46">
                      <a:extLst>
                        <a:ext uri="{28A0092B-C50C-407E-A947-70E740481C1C}">
                          <a14:useLocalDpi xmlns:a14="http://schemas.microsoft.com/office/drawing/2010/main" val="0"/>
                        </a:ext>
                      </a:extLst>
                    </a:blip>
                    <a:stretch>
                      <a:fillRect/>
                    </a:stretch>
                  </pic:blipFill>
                  <pic:spPr>
                    <a:xfrm>
                      <a:off x="0" y="0"/>
                      <a:ext cx="7790180" cy="100818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557F6" w:rsidRPr="002557F6" w:rsidSect="002557F6">
      <w:headerReference w:type="default" r:id="rId47"/>
      <w:footerReference w:type="default" r:id="rId48"/>
      <w:pgSz w:w="12240" w:h="15840" w:code="1"/>
      <w:pgMar w:top="1267" w:right="1080" w:bottom="1152" w:left="1080" w:header="432" w:footer="432" w:gutter="24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2B59E" w14:textId="77777777" w:rsidR="0078238A" w:rsidRDefault="0078238A" w:rsidP="00026D3F">
      <w:pPr>
        <w:spacing w:line="240" w:lineRule="auto"/>
      </w:pPr>
      <w:r>
        <w:separator/>
      </w:r>
    </w:p>
  </w:endnote>
  <w:endnote w:type="continuationSeparator" w:id="0">
    <w:p w14:paraId="020B2B49" w14:textId="77777777" w:rsidR="0078238A" w:rsidRDefault="0078238A" w:rsidP="00026D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B5942" w14:textId="77777777" w:rsidR="00B065BC" w:rsidRDefault="00B065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559AE" w14:textId="77777777" w:rsidR="00B065BC" w:rsidRDefault="00B065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D1C15" w14:textId="77777777" w:rsidR="00B065BC" w:rsidRDefault="00B065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39E03" w14:textId="77777777" w:rsidR="002557F6" w:rsidRDefault="002557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38407" w14:textId="77777777" w:rsidR="002557F6" w:rsidRDefault="002557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C7560" w14:textId="619AC494" w:rsidR="002557F6" w:rsidRDefault="00CF74C9" w:rsidP="00A80BEE">
    <w:pPr>
      <w:pStyle w:val="pxFooter"/>
    </w:pPr>
    <w:r>
      <w:rPr>
        <w:noProof/>
      </w:rPr>
      <w:fldChar w:fldCharType="begin"/>
    </w:r>
    <w:r>
      <w:rPr>
        <w:noProof/>
      </w:rPr>
      <w:instrText xml:space="preserve"> STYLEREF  ChapTitle  \* MERGEFORMAT </w:instrText>
    </w:r>
    <w:r>
      <w:rPr>
        <w:noProof/>
      </w:rPr>
      <w:fldChar w:fldCharType="separate"/>
    </w:r>
    <w:r w:rsidR="00F77B1B">
      <w:rPr>
        <w:noProof/>
      </w:rPr>
      <w:t>Search Messages Field Definitions Document</w:t>
    </w:r>
    <w:r>
      <w:rPr>
        <w:noProof/>
      </w:rPr>
      <w:fldChar w:fldCharType="end"/>
    </w:r>
    <w:r w:rsidR="002557F6">
      <w:tab/>
    </w:r>
    <w:r w:rsidR="002557F6">
      <w:fldChar w:fldCharType="begin"/>
    </w:r>
    <w:r w:rsidR="002557F6">
      <w:instrText xml:space="preserve"> PAGE  \* Arabic  \* MERGEFORMAT </w:instrText>
    </w:r>
    <w:r w:rsidR="002557F6">
      <w:fldChar w:fldCharType="separate"/>
    </w:r>
    <w:r w:rsidR="00D30DF9">
      <w:rPr>
        <w:noProof/>
      </w:rPr>
      <w:t>4</w:t>
    </w:r>
    <w:r w:rsidR="002557F6">
      <w:fldChar w:fldCharType="end"/>
    </w:r>
  </w:p>
  <w:p w14:paraId="4B6F9BFF" w14:textId="77777777" w:rsidR="00FC7C27" w:rsidRDefault="00FC7C2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83E0D" w14:textId="77777777" w:rsidR="002557F6" w:rsidRPr="002557F6" w:rsidRDefault="002557F6" w:rsidP="00255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3F616" w14:textId="77777777" w:rsidR="0078238A" w:rsidRDefault="0078238A" w:rsidP="00026D3F">
      <w:pPr>
        <w:spacing w:line="240" w:lineRule="auto"/>
      </w:pPr>
      <w:r>
        <w:separator/>
      </w:r>
    </w:p>
  </w:footnote>
  <w:footnote w:type="continuationSeparator" w:id="0">
    <w:p w14:paraId="33CA7D70" w14:textId="77777777" w:rsidR="0078238A" w:rsidRDefault="0078238A" w:rsidP="00026D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AB7B4" w14:textId="77777777" w:rsidR="00B065BC" w:rsidRDefault="00B06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EB20A" w14:textId="77777777" w:rsidR="00B065BC" w:rsidRDefault="00B065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820E9" w14:textId="77777777" w:rsidR="00B065BC" w:rsidRDefault="00B0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A3DB4" w14:textId="77777777" w:rsidR="002557F6" w:rsidRPr="002557F6" w:rsidRDefault="002557F6" w:rsidP="002557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6B341" w14:textId="77777777" w:rsidR="002557F6" w:rsidRPr="002557F6" w:rsidRDefault="002557F6" w:rsidP="002557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D33DA" w14:textId="1E601347" w:rsidR="002557F6" w:rsidRPr="002557F6" w:rsidRDefault="00CF74C9" w:rsidP="002557F6">
    <w:pPr>
      <w:pStyle w:val="pxHeader"/>
    </w:pPr>
    <w:r>
      <w:rPr>
        <w:noProof/>
      </w:rPr>
      <w:fldChar w:fldCharType="begin"/>
    </w:r>
    <w:r>
      <w:rPr>
        <w:noProof/>
      </w:rPr>
      <w:instrText xml:space="preserve"> STYLEREF  p.x_DocTitle  \* MERGEFORMAT </w:instrText>
    </w:r>
    <w:r>
      <w:rPr>
        <w:noProof/>
      </w:rPr>
      <w:fldChar w:fldCharType="separate"/>
    </w:r>
    <w:r w:rsidR="00F77B1B">
      <w:rPr>
        <w:noProof/>
      </w:rPr>
      <w:t>Messaging Dashboard Quick Reference Guide</w:t>
    </w:r>
    <w:r>
      <w:rPr>
        <w:noProof/>
      </w:rPr>
      <w:fldChar w:fldCharType="end"/>
    </w:r>
  </w:p>
  <w:p w14:paraId="44BAE140" w14:textId="77777777" w:rsidR="00FC7C27" w:rsidRDefault="00FC7C2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379C2" w14:textId="77777777" w:rsidR="002557F6" w:rsidRPr="002557F6" w:rsidRDefault="002557F6" w:rsidP="002557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41A9E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DF4E5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2A0B5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479E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436CA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40BF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A6A59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D64414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36C5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8405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60179"/>
    <w:multiLevelType w:val="hybridMultilevel"/>
    <w:tmpl w:val="F50672C2"/>
    <w:lvl w:ilvl="0" w:tplc="F06CFF76">
      <w:start w:val="1"/>
      <w:numFmt w:val="bullet"/>
      <w:lvlText w:val="o"/>
      <w:lvlJc w:val="left"/>
      <w:pPr>
        <w:ind w:left="792"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253F1B"/>
    <w:multiLevelType w:val="multilevel"/>
    <w:tmpl w:val="7B90AC84"/>
    <w:lvl w:ilvl="0">
      <w:start w:val="1"/>
      <w:numFmt w:val="bullet"/>
      <w:pStyle w:val="ListUnordered"/>
      <w:lvlText w:val=""/>
      <w:lvlJc w:val="left"/>
      <w:pPr>
        <w:tabs>
          <w:tab w:val="num" w:pos="432"/>
        </w:tabs>
        <w:ind w:left="432" w:hanging="432"/>
      </w:pPr>
      <w:rPr>
        <w:rFonts w:ascii="Symbol" w:hAnsi="Symbol" w:hint="default"/>
        <w:sz w:val="20"/>
      </w:rPr>
    </w:lvl>
    <w:lvl w:ilvl="1">
      <w:start w:val="1"/>
      <w:numFmt w:val="bullet"/>
      <w:lvlText w:val="o"/>
      <w:lvlJc w:val="left"/>
      <w:pPr>
        <w:tabs>
          <w:tab w:val="num" w:pos="864"/>
        </w:tabs>
        <w:ind w:left="864" w:hanging="432"/>
      </w:pPr>
      <w:rPr>
        <w:rFonts w:ascii="Courier New" w:hAnsi="Courier New" w:hint="default"/>
      </w:rPr>
    </w:lvl>
    <w:lvl w:ilvl="2">
      <w:start w:val="1"/>
      <w:numFmt w:val="bullet"/>
      <w:lvlText w:val="»"/>
      <w:lvlJc w:val="left"/>
      <w:pPr>
        <w:tabs>
          <w:tab w:val="num" w:pos="1296"/>
        </w:tabs>
        <w:ind w:left="1296" w:hanging="432"/>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EEB7471"/>
    <w:multiLevelType w:val="hybridMultilevel"/>
    <w:tmpl w:val="BB6C9DD8"/>
    <w:lvl w:ilvl="0" w:tplc="EC7A8322">
      <w:start w:val="1"/>
      <w:numFmt w:val="decimal"/>
      <w:lvlText w:val="%1."/>
      <w:lvlJc w:val="left"/>
      <w:pPr>
        <w:ind w:left="852" w:hanging="340"/>
      </w:pPr>
      <w:rPr>
        <w:rFonts w:ascii="Verdana" w:eastAsia="Verdana" w:hAnsi="Verdana" w:cs="Verdana" w:hint="default"/>
        <w:color w:val="231F20"/>
        <w:spacing w:val="-2"/>
        <w:w w:val="100"/>
        <w:sz w:val="20"/>
        <w:szCs w:val="20"/>
      </w:rPr>
    </w:lvl>
    <w:lvl w:ilvl="1" w:tplc="35F68B36">
      <w:numFmt w:val="bullet"/>
      <w:lvlText w:val="•"/>
      <w:lvlJc w:val="left"/>
      <w:pPr>
        <w:ind w:left="2000" w:hanging="340"/>
      </w:pPr>
      <w:rPr>
        <w:rFonts w:hint="default"/>
      </w:rPr>
    </w:lvl>
    <w:lvl w:ilvl="2" w:tplc="2C96C23A">
      <w:numFmt w:val="bullet"/>
      <w:lvlText w:val="•"/>
      <w:lvlJc w:val="left"/>
      <w:pPr>
        <w:ind w:left="3140" w:hanging="340"/>
      </w:pPr>
      <w:rPr>
        <w:rFonts w:hint="default"/>
      </w:rPr>
    </w:lvl>
    <w:lvl w:ilvl="3" w:tplc="CF743C78">
      <w:numFmt w:val="bullet"/>
      <w:lvlText w:val="•"/>
      <w:lvlJc w:val="left"/>
      <w:pPr>
        <w:ind w:left="4280" w:hanging="340"/>
      </w:pPr>
      <w:rPr>
        <w:rFonts w:hint="default"/>
      </w:rPr>
    </w:lvl>
    <w:lvl w:ilvl="4" w:tplc="30C69DE0">
      <w:numFmt w:val="bullet"/>
      <w:lvlText w:val="•"/>
      <w:lvlJc w:val="left"/>
      <w:pPr>
        <w:ind w:left="5420" w:hanging="340"/>
      </w:pPr>
      <w:rPr>
        <w:rFonts w:hint="default"/>
      </w:rPr>
    </w:lvl>
    <w:lvl w:ilvl="5" w:tplc="11A2C1B2">
      <w:numFmt w:val="bullet"/>
      <w:lvlText w:val="•"/>
      <w:lvlJc w:val="left"/>
      <w:pPr>
        <w:ind w:left="6560" w:hanging="340"/>
      </w:pPr>
      <w:rPr>
        <w:rFonts w:hint="default"/>
      </w:rPr>
    </w:lvl>
    <w:lvl w:ilvl="6" w:tplc="74F8AE80">
      <w:numFmt w:val="bullet"/>
      <w:lvlText w:val="•"/>
      <w:lvlJc w:val="left"/>
      <w:pPr>
        <w:ind w:left="7700" w:hanging="340"/>
      </w:pPr>
      <w:rPr>
        <w:rFonts w:hint="default"/>
      </w:rPr>
    </w:lvl>
    <w:lvl w:ilvl="7" w:tplc="FCBEC28E">
      <w:numFmt w:val="bullet"/>
      <w:lvlText w:val="•"/>
      <w:lvlJc w:val="left"/>
      <w:pPr>
        <w:ind w:left="8840" w:hanging="340"/>
      </w:pPr>
      <w:rPr>
        <w:rFonts w:hint="default"/>
      </w:rPr>
    </w:lvl>
    <w:lvl w:ilvl="8" w:tplc="604220F2">
      <w:numFmt w:val="bullet"/>
      <w:lvlText w:val="•"/>
      <w:lvlJc w:val="left"/>
      <w:pPr>
        <w:ind w:left="9980" w:hanging="340"/>
      </w:pPr>
      <w:rPr>
        <w:rFonts w:hint="default"/>
      </w:rPr>
    </w:lvl>
  </w:abstractNum>
  <w:abstractNum w:abstractNumId="13" w15:restartNumberingAfterBreak="0">
    <w:nsid w:val="1087440B"/>
    <w:multiLevelType w:val="hybridMultilevel"/>
    <w:tmpl w:val="24F88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CF55E5"/>
    <w:multiLevelType w:val="hybridMultilevel"/>
    <w:tmpl w:val="192893DC"/>
    <w:lvl w:ilvl="0" w:tplc="E408BBE4">
      <w:numFmt w:val="bullet"/>
      <w:lvlText w:val="•"/>
      <w:lvlJc w:val="left"/>
      <w:pPr>
        <w:ind w:left="9060" w:hanging="180"/>
      </w:pPr>
      <w:rPr>
        <w:rFonts w:ascii="Verdana" w:eastAsia="Verdana" w:hAnsi="Verdana" w:cs="Verdana" w:hint="default"/>
        <w:color w:val="231F20"/>
        <w:w w:val="100"/>
        <w:sz w:val="20"/>
        <w:szCs w:val="20"/>
      </w:rPr>
    </w:lvl>
    <w:lvl w:ilvl="1" w:tplc="946C9738">
      <w:numFmt w:val="bullet"/>
      <w:lvlText w:val="•"/>
      <w:lvlJc w:val="left"/>
      <w:pPr>
        <w:ind w:left="9380" w:hanging="180"/>
      </w:pPr>
      <w:rPr>
        <w:rFonts w:hint="default"/>
      </w:rPr>
    </w:lvl>
    <w:lvl w:ilvl="2" w:tplc="C910EC4C">
      <w:numFmt w:val="bullet"/>
      <w:lvlText w:val="•"/>
      <w:lvlJc w:val="left"/>
      <w:pPr>
        <w:ind w:left="9700" w:hanging="180"/>
      </w:pPr>
      <w:rPr>
        <w:rFonts w:hint="default"/>
      </w:rPr>
    </w:lvl>
    <w:lvl w:ilvl="3" w:tplc="A94403C4">
      <w:numFmt w:val="bullet"/>
      <w:lvlText w:val="•"/>
      <w:lvlJc w:val="left"/>
      <w:pPr>
        <w:ind w:left="10020" w:hanging="180"/>
      </w:pPr>
      <w:rPr>
        <w:rFonts w:hint="default"/>
      </w:rPr>
    </w:lvl>
    <w:lvl w:ilvl="4" w:tplc="B2C6D20E">
      <w:numFmt w:val="bullet"/>
      <w:lvlText w:val="•"/>
      <w:lvlJc w:val="left"/>
      <w:pPr>
        <w:ind w:left="10340" w:hanging="180"/>
      </w:pPr>
      <w:rPr>
        <w:rFonts w:hint="default"/>
      </w:rPr>
    </w:lvl>
    <w:lvl w:ilvl="5" w:tplc="FC0638C2">
      <w:numFmt w:val="bullet"/>
      <w:lvlText w:val="•"/>
      <w:lvlJc w:val="left"/>
      <w:pPr>
        <w:ind w:left="10660" w:hanging="180"/>
      </w:pPr>
      <w:rPr>
        <w:rFonts w:hint="default"/>
      </w:rPr>
    </w:lvl>
    <w:lvl w:ilvl="6" w:tplc="CA76A41E">
      <w:numFmt w:val="bullet"/>
      <w:lvlText w:val="•"/>
      <w:lvlJc w:val="left"/>
      <w:pPr>
        <w:ind w:left="10980" w:hanging="180"/>
      </w:pPr>
      <w:rPr>
        <w:rFonts w:hint="default"/>
      </w:rPr>
    </w:lvl>
    <w:lvl w:ilvl="7" w:tplc="9260F324">
      <w:numFmt w:val="bullet"/>
      <w:lvlText w:val="•"/>
      <w:lvlJc w:val="left"/>
      <w:pPr>
        <w:ind w:left="11300" w:hanging="180"/>
      </w:pPr>
      <w:rPr>
        <w:rFonts w:hint="default"/>
      </w:rPr>
    </w:lvl>
    <w:lvl w:ilvl="8" w:tplc="5622AE50">
      <w:numFmt w:val="bullet"/>
      <w:lvlText w:val="•"/>
      <w:lvlJc w:val="left"/>
      <w:pPr>
        <w:ind w:left="11620" w:hanging="180"/>
      </w:pPr>
      <w:rPr>
        <w:rFonts w:hint="default"/>
      </w:rPr>
    </w:lvl>
  </w:abstractNum>
  <w:abstractNum w:abstractNumId="15" w15:restartNumberingAfterBreak="0">
    <w:nsid w:val="21FF6981"/>
    <w:multiLevelType w:val="hybridMultilevel"/>
    <w:tmpl w:val="6EC0203A"/>
    <w:lvl w:ilvl="0" w:tplc="D11CD704">
      <w:start w:val="1"/>
      <w:numFmt w:val="decimal"/>
      <w:lvlText w:val="%1."/>
      <w:lvlJc w:val="left"/>
      <w:pPr>
        <w:ind w:left="852" w:hanging="340"/>
      </w:pPr>
      <w:rPr>
        <w:rFonts w:ascii="Verdana" w:eastAsia="Verdana" w:hAnsi="Verdana" w:cs="Verdana" w:hint="default"/>
        <w:color w:val="231F20"/>
        <w:spacing w:val="-3"/>
        <w:w w:val="100"/>
        <w:sz w:val="20"/>
        <w:szCs w:val="20"/>
      </w:rPr>
    </w:lvl>
    <w:lvl w:ilvl="1" w:tplc="70C49136">
      <w:numFmt w:val="bullet"/>
      <w:lvlText w:val="•"/>
      <w:lvlJc w:val="left"/>
      <w:pPr>
        <w:ind w:left="9056" w:hanging="180"/>
      </w:pPr>
      <w:rPr>
        <w:rFonts w:ascii="Verdana" w:eastAsia="Verdana" w:hAnsi="Verdana" w:cs="Verdana" w:hint="default"/>
        <w:color w:val="231F20"/>
        <w:w w:val="100"/>
        <w:sz w:val="20"/>
        <w:szCs w:val="20"/>
      </w:rPr>
    </w:lvl>
    <w:lvl w:ilvl="2" w:tplc="2D2650DA">
      <w:numFmt w:val="bullet"/>
      <w:lvlText w:val="•"/>
      <w:lvlJc w:val="left"/>
      <w:pPr>
        <w:ind w:left="9415" w:hanging="180"/>
      </w:pPr>
      <w:rPr>
        <w:rFonts w:hint="default"/>
      </w:rPr>
    </w:lvl>
    <w:lvl w:ilvl="3" w:tplc="4418E23C">
      <w:numFmt w:val="bullet"/>
      <w:lvlText w:val="•"/>
      <w:lvlJc w:val="left"/>
      <w:pPr>
        <w:ind w:left="9771" w:hanging="180"/>
      </w:pPr>
      <w:rPr>
        <w:rFonts w:hint="default"/>
      </w:rPr>
    </w:lvl>
    <w:lvl w:ilvl="4" w:tplc="AD42371C">
      <w:numFmt w:val="bullet"/>
      <w:lvlText w:val="•"/>
      <w:lvlJc w:val="left"/>
      <w:pPr>
        <w:ind w:left="10126" w:hanging="180"/>
      </w:pPr>
      <w:rPr>
        <w:rFonts w:hint="default"/>
      </w:rPr>
    </w:lvl>
    <w:lvl w:ilvl="5" w:tplc="C0087A3E">
      <w:numFmt w:val="bullet"/>
      <w:lvlText w:val="•"/>
      <w:lvlJc w:val="left"/>
      <w:pPr>
        <w:ind w:left="10482" w:hanging="180"/>
      </w:pPr>
      <w:rPr>
        <w:rFonts w:hint="default"/>
      </w:rPr>
    </w:lvl>
    <w:lvl w:ilvl="6" w:tplc="2C3A2BE4">
      <w:numFmt w:val="bullet"/>
      <w:lvlText w:val="•"/>
      <w:lvlJc w:val="left"/>
      <w:pPr>
        <w:ind w:left="10837" w:hanging="180"/>
      </w:pPr>
      <w:rPr>
        <w:rFonts w:hint="default"/>
      </w:rPr>
    </w:lvl>
    <w:lvl w:ilvl="7" w:tplc="1F845AFA">
      <w:numFmt w:val="bullet"/>
      <w:lvlText w:val="•"/>
      <w:lvlJc w:val="left"/>
      <w:pPr>
        <w:ind w:left="11193" w:hanging="180"/>
      </w:pPr>
      <w:rPr>
        <w:rFonts w:hint="default"/>
      </w:rPr>
    </w:lvl>
    <w:lvl w:ilvl="8" w:tplc="81E0DC04">
      <w:numFmt w:val="bullet"/>
      <w:lvlText w:val="•"/>
      <w:lvlJc w:val="left"/>
      <w:pPr>
        <w:ind w:left="11548" w:hanging="180"/>
      </w:pPr>
      <w:rPr>
        <w:rFonts w:hint="default"/>
      </w:rPr>
    </w:lvl>
  </w:abstractNum>
  <w:abstractNum w:abstractNumId="16" w15:restartNumberingAfterBreak="0">
    <w:nsid w:val="2997477A"/>
    <w:multiLevelType w:val="hybridMultilevel"/>
    <w:tmpl w:val="C6A8C464"/>
    <w:lvl w:ilvl="0" w:tplc="B902361E">
      <w:start w:val="1"/>
      <w:numFmt w:val="decimal"/>
      <w:lvlText w:val="%1."/>
      <w:lvlJc w:val="left"/>
      <w:pPr>
        <w:ind w:left="852" w:hanging="340"/>
      </w:pPr>
      <w:rPr>
        <w:rFonts w:ascii="Verdana" w:eastAsia="Verdana" w:hAnsi="Verdana" w:cs="Verdana" w:hint="default"/>
        <w:color w:val="231F20"/>
        <w:spacing w:val="-1"/>
        <w:w w:val="100"/>
        <w:sz w:val="20"/>
        <w:szCs w:val="20"/>
      </w:rPr>
    </w:lvl>
    <w:lvl w:ilvl="1" w:tplc="A9688D4E">
      <w:numFmt w:val="bullet"/>
      <w:lvlText w:val="•"/>
      <w:lvlJc w:val="left"/>
      <w:pPr>
        <w:ind w:left="2000" w:hanging="340"/>
      </w:pPr>
      <w:rPr>
        <w:rFonts w:hint="default"/>
      </w:rPr>
    </w:lvl>
    <w:lvl w:ilvl="2" w:tplc="6486C7C0">
      <w:numFmt w:val="bullet"/>
      <w:lvlText w:val="•"/>
      <w:lvlJc w:val="left"/>
      <w:pPr>
        <w:ind w:left="3140" w:hanging="340"/>
      </w:pPr>
      <w:rPr>
        <w:rFonts w:hint="default"/>
      </w:rPr>
    </w:lvl>
    <w:lvl w:ilvl="3" w:tplc="AD9E03F8">
      <w:numFmt w:val="bullet"/>
      <w:lvlText w:val="•"/>
      <w:lvlJc w:val="left"/>
      <w:pPr>
        <w:ind w:left="4280" w:hanging="340"/>
      </w:pPr>
      <w:rPr>
        <w:rFonts w:hint="default"/>
      </w:rPr>
    </w:lvl>
    <w:lvl w:ilvl="4" w:tplc="A81CEB92">
      <w:numFmt w:val="bullet"/>
      <w:lvlText w:val="•"/>
      <w:lvlJc w:val="left"/>
      <w:pPr>
        <w:ind w:left="5420" w:hanging="340"/>
      </w:pPr>
      <w:rPr>
        <w:rFonts w:hint="default"/>
      </w:rPr>
    </w:lvl>
    <w:lvl w:ilvl="5" w:tplc="E9C855A6">
      <w:numFmt w:val="bullet"/>
      <w:lvlText w:val="•"/>
      <w:lvlJc w:val="left"/>
      <w:pPr>
        <w:ind w:left="6560" w:hanging="340"/>
      </w:pPr>
      <w:rPr>
        <w:rFonts w:hint="default"/>
      </w:rPr>
    </w:lvl>
    <w:lvl w:ilvl="6" w:tplc="44C6BA70">
      <w:numFmt w:val="bullet"/>
      <w:lvlText w:val="•"/>
      <w:lvlJc w:val="left"/>
      <w:pPr>
        <w:ind w:left="7700" w:hanging="340"/>
      </w:pPr>
      <w:rPr>
        <w:rFonts w:hint="default"/>
      </w:rPr>
    </w:lvl>
    <w:lvl w:ilvl="7" w:tplc="CB423B9C">
      <w:numFmt w:val="bullet"/>
      <w:lvlText w:val="•"/>
      <w:lvlJc w:val="left"/>
      <w:pPr>
        <w:ind w:left="8840" w:hanging="340"/>
      </w:pPr>
      <w:rPr>
        <w:rFonts w:hint="default"/>
      </w:rPr>
    </w:lvl>
    <w:lvl w:ilvl="8" w:tplc="1C9613F6">
      <w:numFmt w:val="bullet"/>
      <w:lvlText w:val="•"/>
      <w:lvlJc w:val="left"/>
      <w:pPr>
        <w:ind w:left="9980" w:hanging="340"/>
      </w:pPr>
      <w:rPr>
        <w:rFonts w:hint="default"/>
      </w:rPr>
    </w:lvl>
  </w:abstractNum>
  <w:abstractNum w:abstractNumId="17" w15:restartNumberingAfterBreak="0">
    <w:nsid w:val="2B5B720A"/>
    <w:multiLevelType w:val="hybridMultilevel"/>
    <w:tmpl w:val="88FC99F6"/>
    <w:lvl w:ilvl="0" w:tplc="0584D28A">
      <w:start w:val="1"/>
      <w:numFmt w:val="decimal"/>
      <w:lvlText w:val="%1."/>
      <w:lvlJc w:val="left"/>
      <w:pPr>
        <w:ind w:left="852" w:hanging="340"/>
      </w:pPr>
      <w:rPr>
        <w:rFonts w:ascii="Verdana" w:eastAsia="Verdana" w:hAnsi="Verdana" w:cs="Verdana" w:hint="default"/>
        <w:color w:val="231F20"/>
        <w:spacing w:val="-23"/>
        <w:w w:val="100"/>
        <w:sz w:val="20"/>
        <w:szCs w:val="20"/>
      </w:rPr>
    </w:lvl>
    <w:lvl w:ilvl="1" w:tplc="7F2E9D8C">
      <w:numFmt w:val="bullet"/>
      <w:lvlText w:val="•"/>
      <w:lvlJc w:val="left"/>
      <w:pPr>
        <w:ind w:left="2000" w:hanging="340"/>
      </w:pPr>
      <w:rPr>
        <w:rFonts w:hint="default"/>
      </w:rPr>
    </w:lvl>
    <w:lvl w:ilvl="2" w:tplc="A454D390">
      <w:numFmt w:val="bullet"/>
      <w:lvlText w:val="•"/>
      <w:lvlJc w:val="left"/>
      <w:pPr>
        <w:ind w:left="3140" w:hanging="340"/>
      </w:pPr>
      <w:rPr>
        <w:rFonts w:hint="default"/>
      </w:rPr>
    </w:lvl>
    <w:lvl w:ilvl="3" w:tplc="D90ADE2A">
      <w:numFmt w:val="bullet"/>
      <w:lvlText w:val="•"/>
      <w:lvlJc w:val="left"/>
      <w:pPr>
        <w:ind w:left="4280" w:hanging="340"/>
      </w:pPr>
      <w:rPr>
        <w:rFonts w:hint="default"/>
      </w:rPr>
    </w:lvl>
    <w:lvl w:ilvl="4" w:tplc="A4B8AAC2">
      <w:numFmt w:val="bullet"/>
      <w:lvlText w:val="•"/>
      <w:lvlJc w:val="left"/>
      <w:pPr>
        <w:ind w:left="5420" w:hanging="340"/>
      </w:pPr>
      <w:rPr>
        <w:rFonts w:hint="default"/>
      </w:rPr>
    </w:lvl>
    <w:lvl w:ilvl="5" w:tplc="80DCD758">
      <w:numFmt w:val="bullet"/>
      <w:lvlText w:val="•"/>
      <w:lvlJc w:val="left"/>
      <w:pPr>
        <w:ind w:left="6560" w:hanging="340"/>
      </w:pPr>
      <w:rPr>
        <w:rFonts w:hint="default"/>
      </w:rPr>
    </w:lvl>
    <w:lvl w:ilvl="6" w:tplc="E022F630">
      <w:numFmt w:val="bullet"/>
      <w:lvlText w:val="•"/>
      <w:lvlJc w:val="left"/>
      <w:pPr>
        <w:ind w:left="7700" w:hanging="340"/>
      </w:pPr>
      <w:rPr>
        <w:rFonts w:hint="default"/>
      </w:rPr>
    </w:lvl>
    <w:lvl w:ilvl="7" w:tplc="0F6C1A78">
      <w:numFmt w:val="bullet"/>
      <w:lvlText w:val="•"/>
      <w:lvlJc w:val="left"/>
      <w:pPr>
        <w:ind w:left="8840" w:hanging="340"/>
      </w:pPr>
      <w:rPr>
        <w:rFonts w:hint="default"/>
      </w:rPr>
    </w:lvl>
    <w:lvl w:ilvl="8" w:tplc="E7CADBE6">
      <w:numFmt w:val="bullet"/>
      <w:lvlText w:val="•"/>
      <w:lvlJc w:val="left"/>
      <w:pPr>
        <w:ind w:left="9980" w:hanging="340"/>
      </w:pPr>
      <w:rPr>
        <w:rFonts w:hint="default"/>
      </w:rPr>
    </w:lvl>
  </w:abstractNum>
  <w:abstractNum w:abstractNumId="18" w15:restartNumberingAfterBreak="0">
    <w:nsid w:val="3A2E4673"/>
    <w:multiLevelType w:val="hybridMultilevel"/>
    <w:tmpl w:val="C9D0AF24"/>
    <w:lvl w:ilvl="0" w:tplc="667ADC08">
      <w:start w:val="1"/>
      <w:numFmt w:val="decimal"/>
      <w:lvlText w:val="%1."/>
      <w:lvlJc w:val="left"/>
      <w:pPr>
        <w:ind w:left="852" w:hanging="340"/>
        <w:jc w:val="left"/>
      </w:pPr>
      <w:rPr>
        <w:rFonts w:ascii="Verdana" w:eastAsia="Verdana" w:hAnsi="Verdana" w:cs="Verdana" w:hint="default"/>
        <w:color w:val="231F20"/>
        <w:spacing w:val="-5"/>
        <w:w w:val="100"/>
        <w:sz w:val="20"/>
        <w:szCs w:val="20"/>
      </w:rPr>
    </w:lvl>
    <w:lvl w:ilvl="1" w:tplc="D57A457E">
      <w:numFmt w:val="bullet"/>
      <w:lvlText w:val="•"/>
      <w:lvlJc w:val="left"/>
      <w:pPr>
        <w:ind w:left="2000" w:hanging="340"/>
      </w:pPr>
      <w:rPr>
        <w:rFonts w:hint="default"/>
      </w:rPr>
    </w:lvl>
    <w:lvl w:ilvl="2" w:tplc="83086FB2">
      <w:numFmt w:val="bullet"/>
      <w:lvlText w:val="•"/>
      <w:lvlJc w:val="left"/>
      <w:pPr>
        <w:ind w:left="3140" w:hanging="340"/>
      </w:pPr>
      <w:rPr>
        <w:rFonts w:hint="default"/>
      </w:rPr>
    </w:lvl>
    <w:lvl w:ilvl="3" w:tplc="6E7C21A4">
      <w:numFmt w:val="bullet"/>
      <w:lvlText w:val="•"/>
      <w:lvlJc w:val="left"/>
      <w:pPr>
        <w:ind w:left="4280" w:hanging="340"/>
      </w:pPr>
      <w:rPr>
        <w:rFonts w:hint="default"/>
      </w:rPr>
    </w:lvl>
    <w:lvl w:ilvl="4" w:tplc="1A64C7D6">
      <w:numFmt w:val="bullet"/>
      <w:lvlText w:val="•"/>
      <w:lvlJc w:val="left"/>
      <w:pPr>
        <w:ind w:left="5420" w:hanging="340"/>
      </w:pPr>
      <w:rPr>
        <w:rFonts w:hint="default"/>
      </w:rPr>
    </w:lvl>
    <w:lvl w:ilvl="5" w:tplc="D8000236">
      <w:numFmt w:val="bullet"/>
      <w:lvlText w:val="•"/>
      <w:lvlJc w:val="left"/>
      <w:pPr>
        <w:ind w:left="6560" w:hanging="340"/>
      </w:pPr>
      <w:rPr>
        <w:rFonts w:hint="default"/>
      </w:rPr>
    </w:lvl>
    <w:lvl w:ilvl="6" w:tplc="0E424ECC">
      <w:numFmt w:val="bullet"/>
      <w:lvlText w:val="•"/>
      <w:lvlJc w:val="left"/>
      <w:pPr>
        <w:ind w:left="7700" w:hanging="340"/>
      </w:pPr>
      <w:rPr>
        <w:rFonts w:hint="default"/>
      </w:rPr>
    </w:lvl>
    <w:lvl w:ilvl="7" w:tplc="58CC0184">
      <w:numFmt w:val="bullet"/>
      <w:lvlText w:val="•"/>
      <w:lvlJc w:val="left"/>
      <w:pPr>
        <w:ind w:left="8840" w:hanging="340"/>
      </w:pPr>
      <w:rPr>
        <w:rFonts w:hint="default"/>
      </w:rPr>
    </w:lvl>
    <w:lvl w:ilvl="8" w:tplc="7EE81886">
      <w:numFmt w:val="bullet"/>
      <w:lvlText w:val="•"/>
      <w:lvlJc w:val="left"/>
      <w:pPr>
        <w:ind w:left="9980" w:hanging="340"/>
      </w:pPr>
      <w:rPr>
        <w:rFonts w:hint="default"/>
      </w:rPr>
    </w:lvl>
  </w:abstractNum>
  <w:abstractNum w:abstractNumId="19" w15:restartNumberingAfterBreak="0">
    <w:nsid w:val="3AC132DC"/>
    <w:multiLevelType w:val="hybridMultilevel"/>
    <w:tmpl w:val="C8E80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CA4E02"/>
    <w:multiLevelType w:val="multilevel"/>
    <w:tmpl w:val="14E61B74"/>
    <w:lvl w:ilvl="0">
      <w:start w:val="1"/>
      <w:numFmt w:val="decimal"/>
      <w:pStyle w:val="ListOrdered"/>
      <w:lvlText w:val="%1."/>
      <w:lvlJc w:val="left"/>
      <w:pPr>
        <w:tabs>
          <w:tab w:val="num" w:pos="432"/>
        </w:tabs>
        <w:ind w:left="432" w:hanging="432"/>
      </w:pPr>
      <w:rPr>
        <w:rFonts w:hint="default"/>
        <w:sz w:val="20"/>
      </w:rPr>
    </w:lvl>
    <w:lvl w:ilvl="1">
      <w:start w:val="1"/>
      <w:numFmt w:val="lowerLetter"/>
      <w:lvlText w:val="%2."/>
      <w:lvlJc w:val="left"/>
      <w:pPr>
        <w:tabs>
          <w:tab w:val="num" w:pos="864"/>
        </w:tabs>
        <w:ind w:left="864" w:hanging="432"/>
      </w:pPr>
      <w:rPr>
        <w:rFonts w:hint="default"/>
      </w:rPr>
    </w:lvl>
    <w:lvl w:ilvl="2">
      <w:start w:val="1"/>
      <w:numFmt w:val="lowerRoman"/>
      <w:lvlText w:val="%3."/>
      <w:lvlJc w:val="left"/>
      <w:pPr>
        <w:tabs>
          <w:tab w:val="num" w:pos="1296"/>
        </w:tabs>
        <w:ind w:left="1296" w:hanging="432"/>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2E644BB"/>
    <w:multiLevelType w:val="hybridMultilevel"/>
    <w:tmpl w:val="F42CFF74"/>
    <w:lvl w:ilvl="0" w:tplc="002E3EB2">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8B2543"/>
    <w:multiLevelType w:val="hybridMultilevel"/>
    <w:tmpl w:val="585A0372"/>
    <w:lvl w:ilvl="0" w:tplc="6B8C5FCE">
      <w:start w:val="1"/>
      <w:numFmt w:val="decimal"/>
      <w:lvlText w:val="%1."/>
      <w:lvlJc w:val="left"/>
      <w:pPr>
        <w:ind w:left="852" w:hanging="340"/>
      </w:pPr>
      <w:rPr>
        <w:rFonts w:ascii="Verdana" w:eastAsia="Verdana" w:hAnsi="Verdana" w:cs="Verdana" w:hint="default"/>
        <w:color w:val="231F20"/>
        <w:spacing w:val="-3"/>
        <w:w w:val="100"/>
        <w:sz w:val="20"/>
        <w:szCs w:val="20"/>
      </w:rPr>
    </w:lvl>
    <w:lvl w:ilvl="1" w:tplc="CCF43634">
      <w:numFmt w:val="bullet"/>
      <w:lvlText w:val="•"/>
      <w:lvlJc w:val="left"/>
      <w:pPr>
        <w:ind w:left="9056" w:hanging="180"/>
      </w:pPr>
      <w:rPr>
        <w:rFonts w:ascii="Verdana" w:eastAsia="Verdana" w:hAnsi="Verdana" w:cs="Verdana" w:hint="default"/>
        <w:color w:val="231F20"/>
        <w:w w:val="100"/>
        <w:sz w:val="20"/>
        <w:szCs w:val="20"/>
      </w:rPr>
    </w:lvl>
    <w:lvl w:ilvl="2" w:tplc="CF683F62">
      <w:numFmt w:val="bullet"/>
      <w:lvlText w:val="•"/>
      <w:lvlJc w:val="left"/>
      <w:pPr>
        <w:ind w:left="9415" w:hanging="180"/>
      </w:pPr>
      <w:rPr>
        <w:rFonts w:hint="default"/>
      </w:rPr>
    </w:lvl>
    <w:lvl w:ilvl="3" w:tplc="E8D6D88A">
      <w:numFmt w:val="bullet"/>
      <w:lvlText w:val="•"/>
      <w:lvlJc w:val="left"/>
      <w:pPr>
        <w:ind w:left="9771" w:hanging="180"/>
      </w:pPr>
      <w:rPr>
        <w:rFonts w:hint="default"/>
      </w:rPr>
    </w:lvl>
    <w:lvl w:ilvl="4" w:tplc="A5C87BA0">
      <w:numFmt w:val="bullet"/>
      <w:lvlText w:val="•"/>
      <w:lvlJc w:val="left"/>
      <w:pPr>
        <w:ind w:left="10126" w:hanging="180"/>
      </w:pPr>
      <w:rPr>
        <w:rFonts w:hint="default"/>
      </w:rPr>
    </w:lvl>
    <w:lvl w:ilvl="5" w:tplc="07A0F2D8">
      <w:numFmt w:val="bullet"/>
      <w:lvlText w:val="•"/>
      <w:lvlJc w:val="left"/>
      <w:pPr>
        <w:ind w:left="10482" w:hanging="180"/>
      </w:pPr>
      <w:rPr>
        <w:rFonts w:hint="default"/>
      </w:rPr>
    </w:lvl>
    <w:lvl w:ilvl="6" w:tplc="0DA27216">
      <w:numFmt w:val="bullet"/>
      <w:lvlText w:val="•"/>
      <w:lvlJc w:val="left"/>
      <w:pPr>
        <w:ind w:left="10837" w:hanging="180"/>
      </w:pPr>
      <w:rPr>
        <w:rFonts w:hint="default"/>
      </w:rPr>
    </w:lvl>
    <w:lvl w:ilvl="7" w:tplc="48D472F4">
      <w:numFmt w:val="bullet"/>
      <w:lvlText w:val="•"/>
      <w:lvlJc w:val="left"/>
      <w:pPr>
        <w:ind w:left="11193" w:hanging="180"/>
      </w:pPr>
      <w:rPr>
        <w:rFonts w:hint="default"/>
      </w:rPr>
    </w:lvl>
    <w:lvl w:ilvl="8" w:tplc="9A683400">
      <w:numFmt w:val="bullet"/>
      <w:lvlText w:val="•"/>
      <w:lvlJc w:val="left"/>
      <w:pPr>
        <w:ind w:left="11548" w:hanging="180"/>
      </w:pPr>
      <w:rPr>
        <w:rFonts w:hint="default"/>
      </w:rPr>
    </w:lvl>
  </w:abstractNum>
  <w:abstractNum w:abstractNumId="23" w15:restartNumberingAfterBreak="0">
    <w:nsid w:val="4FAF3A39"/>
    <w:multiLevelType w:val="multilevel"/>
    <w:tmpl w:val="F3B4E80C"/>
    <w:lvl w:ilvl="0">
      <w:start w:val="1"/>
      <w:numFmt w:val="decimal"/>
      <w:lvlText w:val="%1."/>
      <w:lvlJc w:val="left"/>
      <w:pPr>
        <w:tabs>
          <w:tab w:val="num" w:pos="432"/>
        </w:tabs>
        <w:ind w:left="432" w:hanging="432"/>
      </w:pPr>
      <w:rPr>
        <w:rFonts w:hint="default"/>
        <w:sz w:val="20"/>
      </w:rPr>
    </w:lvl>
    <w:lvl w:ilvl="1">
      <w:start w:val="1"/>
      <w:numFmt w:val="lowerLetter"/>
      <w:lvlText w:val="%2."/>
      <w:lvlJc w:val="left"/>
      <w:pPr>
        <w:tabs>
          <w:tab w:val="num" w:pos="864"/>
        </w:tabs>
        <w:ind w:left="864" w:hanging="432"/>
      </w:pPr>
      <w:rPr>
        <w:rFonts w:hint="default"/>
      </w:rPr>
    </w:lvl>
    <w:lvl w:ilvl="2">
      <w:start w:val="1"/>
      <w:numFmt w:val="lowerRoman"/>
      <w:lvlText w:val="%3."/>
      <w:lvlJc w:val="left"/>
      <w:pPr>
        <w:tabs>
          <w:tab w:val="num" w:pos="1296"/>
        </w:tabs>
        <w:ind w:left="1296" w:hanging="432"/>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0B276A7"/>
    <w:multiLevelType w:val="multilevel"/>
    <w:tmpl w:val="61B48AA0"/>
    <w:lvl w:ilvl="0">
      <w:start w:val="1"/>
      <w:numFmt w:val="decimal"/>
      <w:pStyle w:val="ChapTitleNum"/>
      <w:suff w:val="space"/>
      <w:lvlText w:val="%1."/>
      <w:lvlJc w:val="left"/>
      <w:pPr>
        <w:ind w:left="331" w:hanging="331"/>
      </w:pPr>
      <w:rPr>
        <w:rFonts w:hint="default"/>
      </w:rPr>
    </w:lvl>
    <w:lvl w:ilvl="1">
      <w:start w:val="1"/>
      <w:numFmt w:val="decimal"/>
      <w:suff w:val="space"/>
      <w:lvlText w:val="%1.%2"/>
      <w:lvlJc w:val="left"/>
      <w:pPr>
        <w:ind w:left="331" w:firstLine="0"/>
      </w:pPr>
      <w:rPr>
        <w:rFonts w:hint="default"/>
      </w:rPr>
    </w:lvl>
    <w:lvl w:ilvl="2">
      <w:start w:val="1"/>
      <w:numFmt w:val="decimal"/>
      <w:suff w:val="space"/>
      <w:lvlText w:val="%1.%2.%3"/>
      <w:lvlJc w:val="left"/>
      <w:pPr>
        <w:ind w:left="331" w:firstLine="0"/>
      </w:pPr>
      <w:rPr>
        <w:rFonts w:hint="default"/>
      </w:rPr>
    </w:lvl>
    <w:lvl w:ilvl="3">
      <w:start w:val="1"/>
      <w:numFmt w:val="decimal"/>
      <w:suff w:val="space"/>
      <w:lvlText w:val="%1.%2.%3.%4"/>
      <w:lvlJc w:val="left"/>
      <w:pPr>
        <w:ind w:left="33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2F077AC"/>
    <w:multiLevelType w:val="hybridMultilevel"/>
    <w:tmpl w:val="A0A43E42"/>
    <w:lvl w:ilvl="0" w:tplc="04349C3E">
      <w:start w:val="1"/>
      <w:numFmt w:val="bullet"/>
      <w:pStyle w:val="TableCellListUnordered"/>
      <w:lvlText w:val=""/>
      <w:lvlJc w:val="left"/>
      <w:pPr>
        <w:ind w:left="634" w:hanging="360"/>
      </w:pPr>
      <w:rPr>
        <w:rFonts w:ascii="Symbol" w:hAnsi="Symbol" w:hint="default"/>
        <w:b w:val="0"/>
        <w:i w:val="0"/>
        <w:color w:val="auto"/>
        <w:sz w:val="16"/>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6" w15:restartNumberingAfterBreak="0">
    <w:nsid w:val="603059C8"/>
    <w:multiLevelType w:val="hybridMultilevel"/>
    <w:tmpl w:val="2AD44B5E"/>
    <w:lvl w:ilvl="0" w:tplc="AA00416A">
      <w:numFmt w:val="bullet"/>
      <w:lvlText w:val="•"/>
      <w:lvlJc w:val="left"/>
      <w:pPr>
        <w:ind w:left="9060" w:hanging="180"/>
      </w:pPr>
      <w:rPr>
        <w:rFonts w:ascii="Verdana" w:eastAsia="Verdana" w:hAnsi="Verdana" w:cs="Verdana" w:hint="default"/>
        <w:color w:val="231F20"/>
        <w:w w:val="100"/>
        <w:sz w:val="20"/>
        <w:szCs w:val="20"/>
      </w:rPr>
    </w:lvl>
    <w:lvl w:ilvl="1" w:tplc="CE3C6F12">
      <w:numFmt w:val="bullet"/>
      <w:lvlText w:val="•"/>
      <w:lvlJc w:val="left"/>
      <w:pPr>
        <w:ind w:left="9380" w:hanging="180"/>
      </w:pPr>
      <w:rPr>
        <w:rFonts w:hint="default"/>
      </w:rPr>
    </w:lvl>
    <w:lvl w:ilvl="2" w:tplc="6B90DAEC">
      <w:numFmt w:val="bullet"/>
      <w:lvlText w:val="•"/>
      <w:lvlJc w:val="left"/>
      <w:pPr>
        <w:ind w:left="9700" w:hanging="180"/>
      </w:pPr>
      <w:rPr>
        <w:rFonts w:hint="default"/>
      </w:rPr>
    </w:lvl>
    <w:lvl w:ilvl="3" w:tplc="42064AF8">
      <w:numFmt w:val="bullet"/>
      <w:lvlText w:val="•"/>
      <w:lvlJc w:val="left"/>
      <w:pPr>
        <w:ind w:left="10020" w:hanging="180"/>
      </w:pPr>
      <w:rPr>
        <w:rFonts w:hint="default"/>
      </w:rPr>
    </w:lvl>
    <w:lvl w:ilvl="4" w:tplc="990041D4">
      <w:numFmt w:val="bullet"/>
      <w:lvlText w:val="•"/>
      <w:lvlJc w:val="left"/>
      <w:pPr>
        <w:ind w:left="10340" w:hanging="180"/>
      </w:pPr>
      <w:rPr>
        <w:rFonts w:hint="default"/>
      </w:rPr>
    </w:lvl>
    <w:lvl w:ilvl="5" w:tplc="E75C6786">
      <w:numFmt w:val="bullet"/>
      <w:lvlText w:val="•"/>
      <w:lvlJc w:val="left"/>
      <w:pPr>
        <w:ind w:left="10660" w:hanging="180"/>
      </w:pPr>
      <w:rPr>
        <w:rFonts w:hint="default"/>
      </w:rPr>
    </w:lvl>
    <w:lvl w:ilvl="6" w:tplc="D4E03DAC">
      <w:numFmt w:val="bullet"/>
      <w:lvlText w:val="•"/>
      <w:lvlJc w:val="left"/>
      <w:pPr>
        <w:ind w:left="10980" w:hanging="180"/>
      </w:pPr>
      <w:rPr>
        <w:rFonts w:hint="default"/>
      </w:rPr>
    </w:lvl>
    <w:lvl w:ilvl="7" w:tplc="5248E5C8">
      <w:numFmt w:val="bullet"/>
      <w:lvlText w:val="•"/>
      <w:lvlJc w:val="left"/>
      <w:pPr>
        <w:ind w:left="11300" w:hanging="180"/>
      </w:pPr>
      <w:rPr>
        <w:rFonts w:hint="default"/>
      </w:rPr>
    </w:lvl>
    <w:lvl w:ilvl="8" w:tplc="C55CDED2">
      <w:numFmt w:val="bullet"/>
      <w:lvlText w:val="•"/>
      <w:lvlJc w:val="left"/>
      <w:pPr>
        <w:ind w:left="11620" w:hanging="180"/>
      </w:pPr>
      <w:rPr>
        <w:rFonts w:hint="default"/>
      </w:rPr>
    </w:lvl>
  </w:abstractNum>
  <w:abstractNum w:abstractNumId="27" w15:restartNumberingAfterBreak="0">
    <w:nsid w:val="64304FEA"/>
    <w:multiLevelType w:val="hybridMultilevel"/>
    <w:tmpl w:val="0D12B6EE"/>
    <w:lvl w:ilvl="0" w:tplc="7952C2AE">
      <w:start w:val="1"/>
      <w:numFmt w:val="decimal"/>
      <w:lvlText w:val="%1."/>
      <w:lvlJc w:val="left"/>
      <w:pPr>
        <w:ind w:left="341" w:hanging="340"/>
      </w:pPr>
      <w:rPr>
        <w:rFonts w:ascii="Verdana" w:eastAsia="Verdana" w:hAnsi="Verdana" w:cs="Verdana" w:hint="default"/>
        <w:color w:val="231F20"/>
        <w:spacing w:val="-20"/>
        <w:w w:val="99"/>
        <w:sz w:val="20"/>
        <w:szCs w:val="20"/>
      </w:rPr>
    </w:lvl>
    <w:lvl w:ilvl="1" w:tplc="3084A184">
      <w:numFmt w:val="bullet"/>
      <w:lvlText w:val="•"/>
      <w:lvlJc w:val="left"/>
      <w:pPr>
        <w:ind w:left="1489" w:hanging="340"/>
      </w:pPr>
      <w:rPr>
        <w:rFonts w:hint="default"/>
      </w:rPr>
    </w:lvl>
    <w:lvl w:ilvl="2" w:tplc="E3F82D3C">
      <w:numFmt w:val="bullet"/>
      <w:lvlText w:val="•"/>
      <w:lvlJc w:val="left"/>
      <w:pPr>
        <w:ind w:left="2629" w:hanging="340"/>
      </w:pPr>
      <w:rPr>
        <w:rFonts w:hint="default"/>
      </w:rPr>
    </w:lvl>
    <w:lvl w:ilvl="3" w:tplc="D2CC7DF0">
      <w:numFmt w:val="bullet"/>
      <w:lvlText w:val="•"/>
      <w:lvlJc w:val="left"/>
      <w:pPr>
        <w:ind w:left="3769" w:hanging="340"/>
      </w:pPr>
      <w:rPr>
        <w:rFonts w:hint="default"/>
      </w:rPr>
    </w:lvl>
    <w:lvl w:ilvl="4" w:tplc="DFE26A46">
      <w:numFmt w:val="bullet"/>
      <w:lvlText w:val="•"/>
      <w:lvlJc w:val="left"/>
      <w:pPr>
        <w:ind w:left="4909" w:hanging="340"/>
      </w:pPr>
      <w:rPr>
        <w:rFonts w:hint="default"/>
      </w:rPr>
    </w:lvl>
    <w:lvl w:ilvl="5" w:tplc="782244F6">
      <w:numFmt w:val="bullet"/>
      <w:lvlText w:val="•"/>
      <w:lvlJc w:val="left"/>
      <w:pPr>
        <w:ind w:left="6049" w:hanging="340"/>
      </w:pPr>
      <w:rPr>
        <w:rFonts w:hint="default"/>
      </w:rPr>
    </w:lvl>
    <w:lvl w:ilvl="6" w:tplc="0ABAF99A">
      <w:numFmt w:val="bullet"/>
      <w:lvlText w:val="•"/>
      <w:lvlJc w:val="left"/>
      <w:pPr>
        <w:ind w:left="7189" w:hanging="340"/>
      </w:pPr>
      <w:rPr>
        <w:rFonts w:hint="default"/>
      </w:rPr>
    </w:lvl>
    <w:lvl w:ilvl="7" w:tplc="21B45A10">
      <w:numFmt w:val="bullet"/>
      <w:lvlText w:val="•"/>
      <w:lvlJc w:val="left"/>
      <w:pPr>
        <w:ind w:left="8329" w:hanging="340"/>
      </w:pPr>
      <w:rPr>
        <w:rFonts w:hint="default"/>
      </w:rPr>
    </w:lvl>
    <w:lvl w:ilvl="8" w:tplc="8514DDE8">
      <w:numFmt w:val="bullet"/>
      <w:lvlText w:val="•"/>
      <w:lvlJc w:val="left"/>
      <w:pPr>
        <w:ind w:left="9469" w:hanging="340"/>
      </w:pPr>
      <w:rPr>
        <w:rFonts w:hint="default"/>
      </w:rPr>
    </w:lvl>
  </w:abstractNum>
  <w:abstractNum w:abstractNumId="28" w15:restartNumberingAfterBreak="0">
    <w:nsid w:val="65DD1306"/>
    <w:multiLevelType w:val="multilevel"/>
    <w:tmpl w:val="D436B3EE"/>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E922FE7"/>
    <w:multiLevelType w:val="hybridMultilevel"/>
    <w:tmpl w:val="C8AE33CE"/>
    <w:lvl w:ilvl="0" w:tplc="CC7076E4">
      <w:start w:val="1"/>
      <w:numFmt w:val="decimal"/>
      <w:lvlText w:val="%1."/>
      <w:lvlJc w:val="left"/>
      <w:pPr>
        <w:ind w:left="852" w:hanging="340"/>
        <w:jc w:val="left"/>
      </w:pPr>
      <w:rPr>
        <w:rFonts w:ascii="Verdana" w:eastAsia="Verdana" w:hAnsi="Verdana" w:cs="Verdana" w:hint="default"/>
        <w:color w:val="231F20"/>
        <w:spacing w:val="-14"/>
        <w:w w:val="100"/>
        <w:sz w:val="20"/>
        <w:szCs w:val="20"/>
      </w:rPr>
    </w:lvl>
    <w:lvl w:ilvl="1" w:tplc="A394E4E2">
      <w:numFmt w:val="bullet"/>
      <w:lvlText w:val="•"/>
      <w:lvlJc w:val="left"/>
      <w:pPr>
        <w:ind w:left="2000" w:hanging="340"/>
      </w:pPr>
      <w:rPr>
        <w:rFonts w:hint="default"/>
      </w:rPr>
    </w:lvl>
    <w:lvl w:ilvl="2" w:tplc="57723F2E">
      <w:numFmt w:val="bullet"/>
      <w:lvlText w:val="•"/>
      <w:lvlJc w:val="left"/>
      <w:pPr>
        <w:ind w:left="3140" w:hanging="340"/>
      </w:pPr>
      <w:rPr>
        <w:rFonts w:hint="default"/>
      </w:rPr>
    </w:lvl>
    <w:lvl w:ilvl="3" w:tplc="1E224C9C">
      <w:numFmt w:val="bullet"/>
      <w:lvlText w:val="•"/>
      <w:lvlJc w:val="left"/>
      <w:pPr>
        <w:ind w:left="4280" w:hanging="340"/>
      </w:pPr>
      <w:rPr>
        <w:rFonts w:hint="default"/>
      </w:rPr>
    </w:lvl>
    <w:lvl w:ilvl="4" w:tplc="7FA081C0">
      <w:numFmt w:val="bullet"/>
      <w:lvlText w:val="•"/>
      <w:lvlJc w:val="left"/>
      <w:pPr>
        <w:ind w:left="5420" w:hanging="340"/>
      </w:pPr>
      <w:rPr>
        <w:rFonts w:hint="default"/>
      </w:rPr>
    </w:lvl>
    <w:lvl w:ilvl="5" w:tplc="2B583B28">
      <w:numFmt w:val="bullet"/>
      <w:lvlText w:val="•"/>
      <w:lvlJc w:val="left"/>
      <w:pPr>
        <w:ind w:left="6560" w:hanging="340"/>
      </w:pPr>
      <w:rPr>
        <w:rFonts w:hint="default"/>
      </w:rPr>
    </w:lvl>
    <w:lvl w:ilvl="6" w:tplc="C8F4F1BE">
      <w:numFmt w:val="bullet"/>
      <w:lvlText w:val="•"/>
      <w:lvlJc w:val="left"/>
      <w:pPr>
        <w:ind w:left="7700" w:hanging="340"/>
      </w:pPr>
      <w:rPr>
        <w:rFonts w:hint="default"/>
      </w:rPr>
    </w:lvl>
    <w:lvl w:ilvl="7" w:tplc="990CD386">
      <w:numFmt w:val="bullet"/>
      <w:lvlText w:val="•"/>
      <w:lvlJc w:val="left"/>
      <w:pPr>
        <w:ind w:left="8840" w:hanging="340"/>
      </w:pPr>
      <w:rPr>
        <w:rFonts w:hint="default"/>
      </w:rPr>
    </w:lvl>
    <w:lvl w:ilvl="8" w:tplc="703C2284">
      <w:numFmt w:val="bullet"/>
      <w:lvlText w:val="•"/>
      <w:lvlJc w:val="left"/>
      <w:pPr>
        <w:ind w:left="9980" w:hanging="340"/>
      </w:pPr>
      <w:rPr>
        <w:rFonts w:hint="default"/>
      </w:rPr>
    </w:lvl>
  </w:abstractNum>
  <w:abstractNum w:abstractNumId="30" w15:restartNumberingAfterBreak="0">
    <w:nsid w:val="726B50E5"/>
    <w:multiLevelType w:val="hybridMultilevel"/>
    <w:tmpl w:val="55DA20BE"/>
    <w:lvl w:ilvl="0" w:tplc="5A5E622C">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A4131F"/>
    <w:multiLevelType w:val="multilevel"/>
    <w:tmpl w:val="1B9C8368"/>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4"/>
  </w:num>
  <w:num w:numId="2">
    <w:abstractNumId w:val="11"/>
  </w:num>
  <w:num w:numId="3">
    <w:abstractNumId w:val="10"/>
  </w:num>
  <w:num w:numId="4">
    <w:abstractNumId w:val="31"/>
  </w:num>
  <w:num w:numId="5">
    <w:abstractNumId w:val="30"/>
  </w:num>
  <w:num w:numId="6">
    <w:abstractNumId w:val="25"/>
  </w:num>
  <w:num w:numId="7">
    <w:abstractNumId w:val="13"/>
  </w:num>
  <w:num w:numId="8">
    <w:abstractNumId w:val="19"/>
  </w:num>
  <w:num w:numId="9">
    <w:abstractNumId w:val="2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 w:ilvl="0">
        <w:start w:val="1"/>
        <w:numFmt w:val="bullet"/>
        <w:pStyle w:val="ListUnordered"/>
        <w:lvlText w:val=""/>
        <w:lvlJc w:val="left"/>
        <w:pPr>
          <w:ind w:left="360" w:hanging="360"/>
        </w:pPr>
        <w:rPr>
          <w:rFonts w:ascii="Symbol" w:hAnsi="Symbol" w:hint="default"/>
          <w:sz w:val="20"/>
        </w:rPr>
      </w:lvl>
    </w:lvlOverride>
    <w:lvlOverride w:ilvl="1">
      <w:lvl w:ilvl="1">
        <w:start w:val="1"/>
        <w:numFmt w:val="bullet"/>
        <w:lvlText w:val="o"/>
        <w:lvlJc w:val="left"/>
        <w:pPr>
          <w:ind w:left="432" w:hanging="72"/>
        </w:pPr>
        <w:rPr>
          <w:rFonts w:ascii="Courier New" w:hAnsi="Courier New" w:hint="default"/>
        </w:rPr>
      </w:lvl>
    </w:lvlOverride>
    <w:lvlOverride w:ilvl="2">
      <w:lvl w:ilvl="2">
        <w:start w:val="1"/>
        <w:numFmt w:val="bullet"/>
        <w:lvlText w:val="»"/>
        <w:lvlJc w:val="left"/>
        <w:pPr>
          <w:ind w:left="1584" w:hanging="576"/>
        </w:pPr>
        <w:rPr>
          <w:rFonts w:ascii="Arial" w:hAnsi="Arial"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abstractNumId w:val="11"/>
  </w:num>
  <w:num w:numId="13">
    <w:abstractNumId w:val="28"/>
  </w:num>
  <w:num w:numId="14">
    <w:abstractNumId w:val="23"/>
  </w:num>
  <w:num w:numId="15">
    <w:abstractNumId w:val="20"/>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7"/>
  </w:num>
  <w:num w:numId="28">
    <w:abstractNumId w:val="17"/>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22"/>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15"/>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29"/>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4"/>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38A"/>
    <w:rsid w:val="00015B31"/>
    <w:rsid w:val="00026D3F"/>
    <w:rsid w:val="00031692"/>
    <w:rsid w:val="00033E57"/>
    <w:rsid w:val="00034896"/>
    <w:rsid w:val="00042782"/>
    <w:rsid w:val="00047D09"/>
    <w:rsid w:val="000525ED"/>
    <w:rsid w:val="0005502C"/>
    <w:rsid w:val="00060518"/>
    <w:rsid w:val="000749B7"/>
    <w:rsid w:val="00080F8D"/>
    <w:rsid w:val="00091D76"/>
    <w:rsid w:val="00096330"/>
    <w:rsid w:val="000A3885"/>
    <w:rsid w:val="000A7CC1"/>
    <w:rsid w:val="000B1030"/>
    <w:rsid w:val="000B6084"/>
    <w:rsid w:val="000E0518"/>
    <w:rsid w:val="000F44EA"/>
    <w:rsid w:val="00111E1C"/>
    <w:rsid w:val="00114E73"/>
    <w:rsid w:val="00132BB8"/>
    <w:rsid w:val="001354BE"/>
    <w:rsid w:val="001356BD"/>
    <w:rsid w:val="0013715A"/>
    <w:rsid w:val="001408AE"/>
    <w:rsid w:val="00151720"/>
    <w:rsid w:val="001613F3"/>
    <w:rsid w:val="00161DF5"/>
    <w:rsid w:val="00164138"/>
    <w:rsid w:val="0016537D"/>
    <w:rsid w:val="00167F33"/>
    <w:rsid w:val="00171677"/>
    <w:rsid w:val="00183678"/>
    <w:rsid w:val="0019120A"/>
    <w:rsid w:val="001A30B5"/>
    <w:rsid w:val="001B32E0"/>
    <w:rsid w:val="001B3EED"/>
    <w:rsid w:val="001C06F0"/>
    <w:rsid w:val="001C5922"/>
    <w:rsid w:val="001C79CE"/>
    <w:rsid w:val="001D22E6"/>
    <w:rsid w:val="001D5334"/>
    <w:rsid w:val="002024A0"/>
    <w:rsid w:val="0024664E"/>
    <w:rsid w:val="0025578C"/>
    <w:rsid w:val="002557F6"/>
    <w:rsid w:val="002803CA"/>
    <w:rsid w:val="00284DC3"/>
    <w:rsid w:val="00297F33"/>
    <w:rsid w:val="002A6A7E"/>
    <w:rsid w:val="002B0DD9"/>
    <w:rsid w:val="002B5C90"/>
    <w:rsid w:val="002B6583"/>
    <w:rsid w:val="002C0807"/>
    <w:rsid w:val="002C1214"/>
    <w:rsid w:val="002C1794"/>
    <w:rsid w:val="002D07CA"/>
    <w:rsid w:val="002D107D"/>
    <w:rsid w:val="002D33B9"/>
    <w:rsid w:val="002E7B9D"/>
    <w:rsid w:val="003105AD"/>
    <w:rsid w:val="003163F9"/>
    <w:rsid w:val="00321BC1"/>
    <w:rsid w:val="00323EDD"/>
    <w:rsid w:val="00324A98"/>
    <w:rsid w:val="00327AD7"/>
    <w:rsid w:val="00333165"/>
    <w:rsid w:val="00341AD8"/>
    <w:rsid w:val="00345EA3"/>
    <w:rsid w:val="003562B1"/>
    <w:rsid w:val="0037149D"/>
    <w:rsid w:val="00372791"/>
    <w:rsid w:val="00374940"/>
    <w:rsid w:val="0038698C"/>
    <w:rsid w:val="00387525"/>
    <w:rsid w:val="00394E91"/>
    <w:rsid w:val="00396F62"/>
    <w:rsid w:val="003B27AB"/>
    <w:rsid w:val="003B596D"/>
    <w:rsid w:val="003C4012"/>
    <w:rsid w:val="003D2BD2"/>
    <w:rsid w:val="003D416E"/>
    <w:rsid w:val="003E1174"/>
    <w:rsid w:val="003F03A1"/>
    <w:rsid w:val="003F1329"/>
    <w:rsid w:val="00404017"/>
    <w:rsid w:val="00416152"/>
    <w:rsid w:val="00416D2F"/>
    <w:rsid w:val="00420639"/>
    <w:rsid w:val="004223D4"/>
    <w:rsid w:val="00423334"/>
    <w:rsid w:val="00424F2C"/>
    <w:rsid w:val="004345ED"/>
    <w:rsid w:val="00446AAC"/>
    <w:rsid w:val="00462857"/>
    <w:rsid w:val="00467B0C"/>
    <w:rsid w:val="00471F36"/>
    <w:rsid w:val="004860E3"/>
    <w:rsid w:val="004863E1"/>
    <w:rsid w:val="00494FA5"/>
    <w:rsid w:val="004953BE"/>
    <w:rsid w:val="004957DF"/>
    <w:rsid w:val="00495D94"/>
    <w:rsid w:val="004A5FAD"/>
    <w:rsid w:val="004A7BC4"/>
    <w:rsid w:val="004B3F1B"/>
    <w:rsid w:val="004C3E04"/>
    <w:rsid w:val="004C7CB6"/>
    <w:rsid w:val="004D01F1"/>
    <w:rsid w:val="004E32FD"/>
    <w:rsid w:val="004F0814"/>
    <w:rsid w:val="0050661A"/>
    <w:rsid w:val="00511C7A"/>
    <w:rsid w:val="00511CC8"/>
    <w:rsid w:val="00521EA4"/>
    <w:rsid w:val="00525852"/>
    <w:rsid w:val="00531B94"/>
    <w:rsid w:val="0053600C"/>
    <w:rsid w:val="00536BAA"/>
    <w:rsid w:val="00541A9E"/>
    <w:rsid w:val="00551A78"/>
    <w:rsid w:val="00553CFE"/>
    <w:rsid w:val="005659F7"/>
    <w:rsid w:val="00566654"/>
    <w:rsid w:val="005704CF"/>
    <w:rsid w:val="00576593"/>
    <w:rsid w:val="00585BA6"/>
    <w:rsid w:val="00592768"/>
    <w:rsid w:val="005B5358"/>
    <w:rsid w:val="005B705A"/>
    <w:rsid w:val="005C06DD"/>
    <w:rsid w:val="005D5F75"/>
    <w:rsid w:val="005D64B3"/>
    <w:rsid w:val="005E314C"/>
    <w:rsid w:val="005E7EEE"/>
    <w:rsid w:val="005F506A"/>
    <w:rsid w:val="005F67A8"/>
    <w:rsid w:val="0061365C"/>
    <w:rsid w:val="0061724B"/>
    <w:rsid w:val="006258EF"/>
    <w:rsid w:val="0063384C"/>
    <w:rsid w:val="00634442"/>
    <w:rsid w:val="0063683B"/>
    <w:rsid w:val="006449C5"/>
    <w:rsid w:val="0065056B"/>
    <w:rsid w:val="006541F5"/>
    <w:rsid w:val="00657EB9"/>
    <w:rsid w:val="006646F9"/>
    <w:rsid w:val="00686AAA"/>
    <w:rsid w:val="00692443"/>
    <w:rsid w:val="006936CC"/>
    <w:rsid w:val="006A05F5"/>
    <w:rsid w:val="006A4C8F"/>
    <w:rsid w:val="006A6234"/>
    <w:rsid w:val="006C4A5B"/>
    <w:rsid w:val="006D3C8D"/>
    <w:rsid w:val="006E4AEE"/>
    <w:rsid w:val="006F0680"/>
    <w:rsid w:val="006F6C90"/>
    <w:rsid w:val="007011BF"/>
    <w:rsid w:val="00712EA7"/>
    <w:rsid w:val="00723410"/>
    <w:rsid w:val="00725F18"/>
    <w:rsid w:val="0073134B"/>
    <w:rsid w:val="00734C60"/>
    <w:rsid w:val="00736A64"/>
    <w:rsid w:val="00760C36"/>
    <w:rsid w:val="00771831"/>
    <w:rsid w:val="00774959"/>
    <w:rsid w:val="0078238A"/>
    <w:rsid w:val="00785466"/>
    <w:rsid w:val="007A77DC"/>
    <w:rsid w:val="007B17A0"/>
    <w:rsid w:val="007B21FC"/>
    <w:rsid w:val="007B599C"/>
    <w:rsid w:val="007D1C8B"/>
    <w:rsid w:val="007D2A67"/>
    <w:rsid w:val="007E0E1C"/>
    <w:rsid w:val="007E16FD"/>
    <w:rsid w:val="007E5786"/>
    <w:rsid w:val="007F70DC"/>
    <w:rsid w:val="008077A9"/>
    <w:rsid w:val="00842ECF"/>
    <w:rsid w:val="00850426"/>
    <w:rsid w:val="00854026"/>
    <w:rsid w:val="0086386E"/>
    <w:rsid w:val="008654D4"/>
    <w:rsid w:val="00877153"/>
    <w:rsid w:val="00895D65"/>
    <w:rsid w:val="008965C8"/>
    <w:rsid w:val="00897973"/>
    <w:rsid w:val="008A19B5"/>
    <w:rsid w:val="008C28CF"/>
    <w:rsid w:val="008C326C"/>
    <w:rsid w:val="008C48EC"/>
    <w:rsid w:val="008C53E3"/>
    <w:rsid w:val="008D3B92"/>
    <w:rsid w:val="008F0965"/>
    <w:rsid w:val="008F2110"/>
    <w:rsid w:val="00901084"/>
    <w:rsid w:val="00905F07"/>
    <w:rsid w:val="009122E1"/>
    <w:rsid w:val="00916492"/>
    <w:rsid w:val="00926D6B"/>
    <w:rsid w:val="009307FF"/>
    <w:rsid w:val="0095202A"/>
    <w:rsid w:val="0095261C"/>
    <w:rsid w:val="00984E37"/>
    <w:rsid w:val="009969BA"/>
    <w:rsid w:val="009A15DC"/>
    <w:rsid w:val="009B4EEF"/>
    <w:rsid w:val="009B65E1"/>
    <w:rsid w:val="009D13CF"/>
    <w:rsid w:val="009E520C"/>
    <w:rsid w:val="009E7585"/>
    <w:rsid w:val="00A01142"/>
    <w:rsid w:val="00A0177D"/>
    <w:rsid w:val="00A1608F"/>
    <w:rsid w:val="00A2572D"/>
    <w:rsid w:val="00A30194"/>
    <w:rsid w:val="00A3616F"/>
    <w:rsid w:val="00A40F01"/>
    <w:rsid w:val="00A421CF"/>
    <w:rsid w:val="00A424A5"/>
    <w:rsid w:val="00A50A5B"/>
    <w:rsid w:val="00A55D74"/>
    <w:rsid w:val="00A65244"/>
    <w:rsid w:val="00A76312"/>
    <w:rsid w:val="00A768E7"/>
    <w:rsid w:val="00A773A6"/>
    <w:rsid w:val="00A80948"/>
    <w:rsid w:val="00A80BBF"/>
    <w:rsid w:val="00A80BEE"/>
    <w:rsid w:val="00A83BC4"/>
    <w:rsid w:val="00A90949"/>
    <w:rsid w:val="00A93714"/>
    <w:rsid w:val="00A95DDB"/>
    <w:rsid w:val="00A96A1B"/>
    <w:rsid w:val="00AA4257"/>
    <w:rsid w:val="00AB3209"/>
    <w:rsid w:val="00AB5BA7"/>
    <w:rsid w:val="00AD10FB"/>
    <w:rsid w:val="00AD50A7"/>
    <w:rsid w:val="00AD6511"/>
    <w:rsid w:val="00AD68F7"/>
    <w:rsid w:val="00AF099A"/>
    <w:rsid w:val="00B065BC"/>
    <w:rsid w:val="00B116A5"/>
    <w:rsid w:val="00B14EB4"/>
    <w:rsid w:val="00B16273"/>
    <w:rsid w:val="00B16375"/>
    <w:rsid w:val="00B20C9E"/>
    <w:rsid w:val="00B42112"/>
    <w:rsid w:val="00B54068"/>
    <w:rsid w:val="00B57A21"/>
    <w:rsid w:val="00B67215"/>
    <w:rsid w:val="00B67338"/>
    <w:rsid w:val="00B72470"/>
    <w:rsid w:val="00BA3CB8"/>
    <w:rsid w:val="00BB5EC3"/>
    <w:rsid w:val="00BD56E9"/>
    <w:rsid w:val="00BD6D38"/>
    <w:rsid w:val="00BF40AA"/>
    <w:rsid w:val="00C00B1E"/>
    <w:rsid w:val="00C0221C"/>
    <w:rsid w:val="00C03F27"/>
    <w:rsid w:val="00C05C15"/>
    <w:rsid w:val="00C07C2F"/>
    <w:rsid w:val="00C1321A"/>
    <w:rsid w:val="00C4034C"/>
    <w:rsid w:val="00C42232"/>
    <w:rsid w:val="00C51825"/>
    <w:rsid w:val="00C53C52"/>
    <w:rsid w:val="00C54A11"/>
    <w:rsid w:val="00C632D1"/>
    <w:rsid w:val="00C67D47"/>
    <w:rsid w:val="00C67DF5"/>
    <w:rsid w:val="00C700A6"/>
    <w:rsid w:val="00C72B9F"/>
    <w:rsid w:val="00C72BB5"/>
    <w:rsid w:val="00C778B3"/>
    <w:rsid w:val="00C8273C"/>
    <w:rsid w:val="00C918D8"/>
    <w:rsid w:val="00C96667"/>
    <w:rsid w:val="00CA0857"/>
    <w:rsid w:val="00CA1416"/>
    <w:rsid w:val="00CA5E26"/>
    <w:rsid w:val="00CB20E9"/>
    <w:rsid w:val="00CB6BCE"/>
    <w:rsid w:val="00CC44D1"/>
    <w:rsid w:val="00CD2749"/>
    <w:rsid w:val="00CD6B5A"/>
    <w:rsid w:val="00CE0813"/>
    <w:rsid w:val="00CE182E"/>
    <w:rsid w:val="00CE3BBF"/>
    <w:rsid w:val="00CE48DD"/>
    <w:rsid w:val="00CF013C"/>
    <w:rsid w:val="00CF43EE"/>
    <w:rsid w:val="00CF6274"/>
    <w:rsid w:val="00CF74C9"/>
    <w:rsid w:val="00D01533"/>
    <w:rsid w:val="00D12E67"/>
    <w:rsid w:val="00D15240"/>
    <w:rsid w:val="00D16BDE"/>
    <w:rsid w:val="00D21158"/>
    <w:rsid w:val="00D2477E"/>
    <w:rsid w:val="00D30DF9"/>
    <w:rsid w:val="00D42C36"/>
    <w:rsid w:val="00D543D0"/>
    <w:rsid w:val="00D711CF"/>
    <w:rsid w:val="00D7412F"/>
    <w:rsid w:val="00D87C13"/>
    <w:rsid w:val="00D91B9B"/>
    <w:rsid w:val="00DA34F1"/>
    <w:rsid w:val="00DA5093"/>
    <w:rsid w:val="00DB0B1E"/>
    <w:rsid w:val="00E12B30"/>
    <w:rsid w:val="00E208F7"/>
    <w:rsid w:val="00E25C83"/>
    <w:rsid w:val="00E35EF1"/>
    <w:rsid w:val="00E41427"/>
    <w:rsid w:val="00E44772"/>
    <w:rsid w:val="00E505E6"/>
    <w:rsid w:val="00E6438A"/>
    <w:rsid w:val="00E7173D"/>
    <w:rsid w:val="00E73DCB"/>
    <w:rsid w:val="00E86FFA"/>
    <w:rsid w:val="00E87184"/>
    <w:rsid w:val="00E87D40"/>
    <w:rsid w:val="00EA2DF5"/>
    <w:rsid w:val="00EA571E"/>
    <w:rsid w:val="00EC7B30"/>
    <w:rsid w:val="00ED0E88"/>
    <w:rsid w:val="00ED4A12"/>
    <w:rsid w:val="00ED4E3D"/>
    <w:rsid w:val="00EE27D3"/>
    <w:rsid w:val="00F049C5"/>
    <w:rsid w:val="00F14AA5"/>
    <w:rsid w:val="00F1715C"/>
    <w:rsid w:val="00F35D63"/>
    <w:rsid w:val="00F370E2"/>
    <w:rsid w:val="00F37305"/>
    <w:rsid w:val="00F40FAA"/>
    <w:rsid w:val="00F46D14"/>
    <w:rsid w:val="00F501D0"/>
    <w:rsid w:val="00F56F41"/>
    <w:rsid w:val="00F65F8C"/>
    <w:rsid w:val="00F676CB"/>
    <w:rsid w:val="00F74BDA"/>
    <w:rsid w:val="00F77B1B"/>
    <w:rsid w:val="00F8471E"/>
    <w:rsid w:val="00F9418A"/>
    <w:rsid w:val="00FA244B"/>
    <w:rsid w:val="00FA5EEB"/>
    <w:rsid w:val="00FB46B2"/>
    <w:rsid w:val="00FB4747"/>
    <w:rsid w:val="00FC1C9A"/>
    <w:rsid w:val="00FC6FBC"/>
    <w:rsid w:val="00FC7C27"/>
    <w:rsid w:val="00FD162B"/>
    <w:rsid w:val="00FD1972"/>
    <w:rsid w:val="00FD3E0C"/>
    <w:rsid w:val="00FE04F3"/>
    <w:rsid w:val="00FE4000"/>
    <w:rsid w:val="00FE5E4F"/>
    <w:rsid w:val="00FE7801"/>
    <w:rsid w:val="00FF6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DF9B990"/>
  <w15:docId w15:val="{4B48DA6A-099B-48E0-8474-E9DF9436B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49C5"/>
    <w:pPr>
      <w:spacing w:after="0" w:line="360" w:lineRule="auto"/>
    </w:pPr>
    <w:rPr>
      <w:rFonts w:ascii="Arial" w:hAnsi="Arial"/>
      <w:sz w:val="20"/>
      <w:szCs w:val="20"/>
    </w:rPr>
  </w:style>
  <w:style w:type="paragraph" w:styleId="Heading1">
    <w:name w:val="heading 1"/>
    <w:basedOn w:val="Normal"/>
    <w:next w:val="Normal"/>
    <w:link w:val="Heading1Char"/>
    <w:uiPriority w:val="9"/>
    <w:qFormat/>
    <w:rsid w:val="00091D76"/>
    <w:pPr>
      <w:keepNext/>
      <w:keepLines/>
      <w:outlineLvl w:val="0"/>
    </w:pPr>
    <w:rPr>
      <w:rFonts w:ascii="Arial Narrow" w:eastAsiaTheme="majorEastAsia" w:hAnsi="Arial Narrow" w:cstheme="majorBidi"/>
      <w:b/>
      <w:bCs/>
      <w:sz w:val="28"/>
      <w:szCs w:val="28"/>
    </w:rPr>
  </w:style>
  <w:style w:type="paragraph" w:styleId="Heading2">
    <w:name w:val="heading 2"/>
    <w:basedOn w:val="Normal"/>
    <w:next w:val="Normal"/>
    <w:link w:val="Heading2Char"/>
    <w:uiPriority w:val="9"/>
    <w:semiHidden/>
    <w:unhideWhenUsed/>
    <w:qFormat/>
    <w:rsid w:val="00091D76"/>
    <w:pPr>
      <w:keepNext/>
      <w:keepLines/>
      <w:spacing w:before="200" w:after="120"/>
      <w:outlineLvl w:val="1"/>
    </w:pPr>
    <w:rPr>
      <w:rFonts w:ascii="Arial Narrow" w:eastAsiaTheme="majorEastAsia" w:hAnsi="Arial Narrow" w:cstheme="majorBidi"/>
      <w:b/>
      <w:bCs/>
      <w:color w:val="0096D6" w:themeColor="accent1"/>
      <w:sz w:val="24"/>
      <w:szCs w:val="26"/>
    </w:rPr>
  </w:style>
  <w:style w:type="paragraph" w:styleId="Heading3">
    <w:name w:val="heading 3"/>
    <w:basedOn w:val="Normal"/>
    <w:next w:val="Normal"/>
    <w:link w:val="Heading3Char"/>
    <w:uiPriority w:val="9"/>
    <w:semiHidden/>
    <w:unhideWhenUsed/>
    <w:qFormat/>
    <w:rsid w:val="00CD6B5A"/>
    <w:pPr>
      <w:keepNext/>
      <w:keepLines/>
      <w:spacing w:before="200"/>
      <w:outlineLvl w:val="2"/>
    </w:pPr>
    <w:rPr>
      <w:rFonts w:asciiTheme="majorHAnsi" w:eastAsiaTheme="majorEastAsia" w:hAnsiTheme="majorHAnsi" w:cstheme="majorBidi"/>
      <w:b/>
      <w:bCs/>
      <w:color w:val="0096D6" w:themeColor="accent1"/>
    </w:rPr>
  </w:style>
  <w:style w:type="paragraph" w:styleId="Heading4">
    <w:name w:val="heading 4"/>
    <w:basedOn w:val="Normal"/>
    <w:next w:val="Normal"/>
    <w:link w:val="Heading4Char"/>
    <w:uiPriority w:val="9"/>
    <w:semiHidden/>
    <w:unhideWhenUsed/>
    <w:qFormat/>
    <w:rsid w:val="00CD6B5A"/>
    <w:pPr>
      <w:keepNext/>
      <w:keepLines/>
      <w:spacing w:before="200"/>
      <w:outlineLvl w:val="3"/>
    </w:pPr>
    <w:rPr>
      <w:rFonts w:asciiTheme="majorHAnsi" w:eastAsiaTheme="majorEastAsia" w:hAnsiTheme="majorHAnsi" w:cstheme="majorBidi"/>
      <w:b/>
      <w:bCs/>
      <w:i/>
      <w:iCs/>
      <w:color w:val="0096D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D76"/>
    <w:rPr>
      <w:rFonts w:ascii="Arial Narrow" w:eastAsiaTheme="majorEastAsia" w:hAnsi="Arial Narrow" w:cstheme="majorBidi"/>
      <w:b/>
      <w:bCs/>
      <w:color w:val="000000" w:themeColor="text1"/>
      <w:sz w:val="28"/>
      <w:szCs w:val="28"/>
    </w:rPr>
  </w:style>
  <w:style w:type="character" w:customStyle="1" w:styleId="Heading2Char">
    <w:name w:val="Heading 2 Char"/>
    <w:basedOn w:val="DefaultParagraphFont"/>
    <w:link w:val="Heading2"/>
    <w:uiPriority w:val="9"/>
    <w:semiHidden/>
    <w:rsid w:val="00091D76"/>
    <w:rPr>
      <w:rFonts w:ascii="Arial Narrow" w:eastAsiaTheme="majorEastAsia" w:hAnsi="Arial Narrow" w:cstheme="majorBidi"/>
      <w:b/>
      <w:bCs/>
      <w:color w:val="0096D6" w:themeColor="accent1"/>
      <w:sz w:val="24"/>
      <w:szCs w:val="26"/>
    </w:rPr>
  </w:style>
  <w:style w:type="paragraph" w:styleId="Title">
    <w:name w:val="Title"/>
    <w:basedOn w:val="Normal"/>
    <w:next w:val="Normal"/>
    <w:link w:val="TitleChar"/>
    <w:uiPriority w:val="10"/>
    <w:qFormat/>
    <w:rsid w:val="00327AD7"/>
    <w:pPr>
      <w:pBdr>
        <w:bottom w:val="single" w:sz="8" w:space="4" w:color="0096D6" w:themeColor="accent1"/>
      </w:pBdr>
      <w:spacing w:after="300" w:line="240" w:lineRule="auto"/>
      <w:contextualSpacing/>
    </w:pPr>
    <w:rPr>
      <w:rFonts w:ascii="Arial Narrow" w:eastAsiaTheme="majorEastAsia" w:hAnsi="Arial Narrow" w:cstheme="majorBidi"/>
      <w:spacing w:val="5"/>
      <w:kern w:val="28"/>
      <w:sz w:val="24"/>
      <w:szCs w:val="52"/>
    </w:rPr>
  </w:style>
  <w:style w:type="character" w:customStyle="1" w:styleId="TitleChar">
    <w:name w:val="Title Char"/>
    <w:basedOn w:val="DefaultParagraphFont"/>
    <w:link w:val="Title"/>
    <w:uiPriority w:val="10"/>
    <w:rsid w:val="00327AD7"/>
    <w:rPr>
      <w:rFonts w:ascii="Arial Narrow" w:eastAsiaTheme="majorEastAsia" w:hAnsi="Arial Narrow" w:cstheme="majorBidi"/>
      <w:spacing w:val="5"/>
      <w:kern w:val="28"/>
      <w:sz w:val="24"/>
      <w:szCs w:val="52"/>
    </w:rPr>
  </w:style>
  <w:style w:type="paragraph" w:styleId="Subtitle">
    <w:name w:val="Subtitle"/>
    <w:basedOn w:val="Normal"/>
    <w:next w:val="Normal"/>
    <w:link w:val="SubtitleChar"/>
    <w:uiPriority w:val="11"/>
    <w:qFormat/>
    <w:rsid w:val="00327AD7"/>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327AD7"/>
    <w:rPr>
      <w:rFonts w:asciiTheme="majorHAnsi" w:eastAsiaTheme="majorEastAsia" w:hAnsiTheme="majorHAnsi" w:cstheme="majorBidi"/>
      <w:i/>
      <w:iCs/>
      <w:spacing w:val="15"/>
      <w:sz w:val="24"/>
      <w:szCs w:val="24"/>
    </w:rPr>
  </w:style>
  <w:style w:type="character" w:styleId="IntenseEmphasis">
    <w:name w:val="Intense Emphasis"/>
    <w:basedOn w:val="DefaultParagraphFont"/>
    <w:uiPriority w:val="21"/>
    <w:qFormat/>
    <w:rsid w:val="006F0680"/>
    <w:rPr>
      <w:b/>
      <w:bCs/>
      <w:i/>
      <w:iCs/>
      <w:color w:val="000000" w:themeColor="text1"/>
    </w:rPr>
  </w:style>
  <w:style w:type="character" w:styleId="SubtleEmphasis">
    <w:name w:val="Subtle Emphasis"/>
    <w:basedOn w:val="DefaultParagraphFont"/>
    <w:uiPriority w:val="19"/>
    <w:qFormat/>
    <w:rsid w:val="006F0680"/>
    <w:rPr>
      <w:i/>
      <w:iCs/>
      <w:color w:val="000000" w:themeColor="text1"/>
    </w:rPr>
  </w:style>
  <w:style w:type="paragraph" w:styleId="Quote">
    <w:name w:val="Quote"/>
    <w:basedOn w:val="Normal"/>
    <w:next w:val="Normal"/>
    <w:link w:val="QuoteChar"/>
    <w:uiPriority w:val="29"/>
    <w:qFormat/>
    <w:rsid w:val="00327AD7"/>
    <w:rPr>
      <w:i/>
      <w:iCs/>
    </w:rPr>
  </w:style>
  <w:style w:type="character" w:customStyle="1" w:styleId="QuoteChar">
    <w:name w:val="Quote Char"/>
    <w:basedOn w:val="DefaultParagraphFont"/>
    <w:link w:val="Quote"/>
    <w:uiPriority w:val="29"/>
    <w:rsid w:val="00327AD7"/>
    <w:rPr>
      <w:rFonts w:ascii="Arial" w:hAnsi="Arial"/>
      <w:i/>
      <w:iCs/>
      <w:sz w:val="20"/>
    </w:rPr>
  </w:style>
  <w:style w:type="paragraph" w:styleId="IntenseQuote">
    <w:name w:val="Intense Quote"/>
    <w:basedOn w:val="Normal"/>
    <w:next w:val="Normal"/>
    <w:link w:val="IntenseQuoteChar"/>
    <w:uiPriority w:val="30"/>
    <w:qFormat/>
    <w:rsid w:val="00327AD7"/>
    <w:pPr>
      <w:pBdr>
        <w:bottom w:val="single" w:sz="4" w:space="4" w:color="0096D6"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27AD7"/>
    <w:rPr>
      <w:rFonts w:ascii="Arial" w:hAnsi="Arial"/>
      <w:b/>
      <w:bCs/>
      <w:i/>
      <w:iCs/>
      <w:sz w:val="20"/>
    </w:rPr>
  </w:style>
  <w:style w:type="character" w:styleId="SubtleReference">
    <w:name w:val="Subtle Reference"/>
    <w:basedOn w:val="DefaultParagraphFont"/>
    <w:uiPriority w:val="31"/>
    <w:qFormat/>
    <w:rsid w:val="006F0680"/>
    <w:rPr>
      <w:smallCaps/>
      <w:color w:val="000000" w:themeColor="text1"/>
      <w:u w:val="single"/>
    </w:rPr>
  </w:style>
  <w:style w:type="character" w:styleId="IntenseReference">
    <w:name w:val="Intense Reference"/>
    <w:basedOn w:val="DefaultParagraphFont"/>
    <w:uiPriority w:val="32"/>
    <w:qFormat/>
    <w:rsid w:val="006F0680"/>
    <w:rPr>
      <w:b/>
      <w:bCs/>
      <w:smallCaps/>
      <w:color w:val="000000" w:themeColor="text1"/>
      <w:spacing w:val="5"/>
      <w:u w:val="single"/>
    </w:rPr>
  </w:style>
  <w:style w:type="table" w:customStyle="1" w:styleId="IRStable">
    <w:name w:val="IRS table"/>
    <w:basedOn w:val="TableNormal"/>
    <w:uiPriority w:val="99"/>
    <w:rsid w:val="00FC6FBC"/>
    <w:pPr>
      <w:spacing w:after="0" w:line="240" w:lineRule="auto"/>
    </w:pPr>
    <w:tblPr/>
  </w:style>
  <w:style w:type="paragraph" w:customStyle="1" w:styleId="h1">
    <w:name w:val="h1"/>
    <w:basedOn w:val="pBody"/>
    <w:next w:val="pBody"/>
    <w:link w:val="h1Char"/>
    <w:qFormat/>
    <w:rsid w:val="0095202A"/>
    <w:pPr>
      <w:spacing w:before="400" w:after="120" w:line="480" w:lineRule="exact"/>
      <w:outlineLvl w:val="1"/>
    </w:pPr>
    <w:rPr>
      <w:rFonts w:ascii="Arial Narrow" w:hAnsi="Arial Narrow"/>
      <w:b/>
      <w:color w:val="5F6062"/>
      <w:sz w:val="36"/>
      <w:szCs w:val="28"/>
    </w:rPr>
  </w:style>
  <w:style w:type="paragraph" w:customStyle="1" w:styleId="pBody">
    <w:name w:val="p.Body"/>
    <w:basedOn w:val="Normal"/>
    <w:link w:val="pBodyChar"/>
    <w:qFormat/>
    <w:rsid w:val="009E520C"/>
    <w:pPr>
      <w:spacing w:after="200" w:line="312" w:lineRule="auto"/>
    </w:pPr>
    <w:rPr>
      <w:color w:val="000000"/>
    </w:rPr>
  </w:style>
  <w:style w:type="paragraph" w:customStyle="1" w:styleId="ChapTitle">
    <w:name w:val="ChapTitle"/>
    <w:basedOn w:val="Normal"/>
    <w:next w:val="pBody"/>
    <w:link w:val="ChapTitleChar"/>
    <w:qFormat/>
    <w:rsid w:val="00854026"/>
    <w:pPr>
      <w:pageBreakBefore/>
      <w:pBdr>
        <w:bottom w:val="single" w:sz="18" w:space="0" w:color="F78E1E" w:themeColor="accent4"/>
      </w:pBdr>
      <w:spacing w:after="360" w:line="528" w:lineRule="exact"/>
      <w:outlineLvl w:val="0"/>
    </w:pPr>
    <w:rPr>
      <w:rFonts w:ascii="Arial Narrow" w:hAnsi="Arial Narrow"/>
      <w:b/>
      <w:caps/>
      <w:sz w:val="44"/>
      <w:szCs w:val="44"/>
    </w:rPr>
  </w:style>
  <w:style w:type="character" w:customStyle="1" w:styleId="h1Char">
    <w:name w:val="h1 Char"/>
    <w:basedOn w:val="DefaultParagraphFont"/>
    <w:link w:val="h1"/>
    <w:rsid w:val="0095202A"/>
    <w:rPr>
      <w:rFonts w:ascii="Arial Narrow" w:hAnsi="Arial Narrow"/>
      <w:b/>
      <w:color w:val="5F6062"/>
      <w:sz w:val="36"/>
      <w:szCs w:val="28"/>
    </w:rPr>
  </w:style>
  <w:style w:type="character" w:customStyle="1" w:styleId="ChapTitleChar">
    <w:name w:val="ChapTitle Char"/>
    <w:basedOn w:val="DefaultParagraphFont"/>
    <w:link w:val="ChapTitle"/>
    <w:rsid w:val="00854026"/>
    <w:rPr>
      <w:rFonts w:ascii="Arial Narrow" w:hAnsi="Arial Narrow"/>
      <w:b/>
      <w:caps/>
      <w:sz w:val="44"/>
      <w:szCs w:val="44"/>
    </w:rPr>
  </w:style>
  <w:style w:type="paragraph" w:customStyle="1" w:styleId="h2">
    <w:name w:val="h2"/>
    <w:basedOn w:val="pBody"/>
    <w:next w:val="pBody"/>
    <w:link w:val="h2Char"/>
    <w:qFormat/>
    <w:rsid w:val="00895D65"/>
    <w:pPr>
      <w:spacing w:before="400" w:after="120" w:line="384" w:lineRule="exact"/>
      <w:outlineLvl w:val="2"/>
    </w:pPr>
    <w:rPr>
      <w:rFonts w:ascii="Arial Narrow" w:hAnsi="Arial Narrow"/>
      <w:b/>
      <w:color w:val="000000" w:themeColor="text1"/>
      <w:sz w:val="32"/>
    </w:rPr>
  </w:style>
  <w:style w:type="character" w:customStyle="1" w:styleId="h2Char">
    <w:name w:val="h2 Char"/>
    <w:basedOn w:val="h1Char"/>
    <w:link w:val="h2"/>
    <w:rsid w:val="00895D65"/>
    <w:rPr>
      <w:rFonts w:ascii="Arial Narrow" w:hAnsi="Arial Narrow"/>
      <w:b/>
      <w:caps/>
      <w:color w:val="000000" w:themeColor="text1"/>
      <w:sz w:val="32"/>
      <w:szCs w:val="20"/>
    </w:rPr>
  </w:style>
  <w:style w:type="paragraph" w:customStyle="1" w:styleId="h3">
    <w:name w:val="h3"/>
    <w:basedOn w:val="pBody"/>
    <w:next w:val="pBody"/>
    <w:link w:val="h3Char"/>
    <w:qFormat/>
    <w:rsid w:val="00895D65"/>
    <w:pPr>
      <w:spacing w:before="400" w:after="120" w:line="336" w:lineRule="exact"/>
      <w:outlineLvl w:val="3"/>
    </w:pPr>
    <w:rPr>
      <w:rFonts w:ascii="Arial Narrow" w:hAnsi="Arial Narrow"/>
      <w:b/>
      <w:color w:val="5F6062"/>
      <w:sz w:val="28"/>
    </w:rPr>
  </w:style>
  <w:style w:type="paragraph" w:customStyle="1" w:styleId="h4">
    <w:name w:val="h4"/>
    <w:basedOn w:val="pBody"/>
    <w:next w:val="pBody"/>
    <w:link w:val="h4Char"/>
    <w:qFormat/>
    <w:rsid w:val="00895D65"/>
    <w:pPr>
      <w:spacing w:before="400" w:after="120" w:line="336" w:lineRule="exact"/>
      <w:outlineLvl w:val="4"/>
    </w:pPr>
    <w:rPr>
      <w:rFonts w:ascii="Arial Narrow" w:hAnsi="Arial Narrow"/>
      <w:b/>
      <w:sz w:val="24"/>
    </w:rPr>
  </w:style>
  <w:style w:type="character" w:customStyle="1" w:styleId="pBodyChar">
    <w:name w:val="p.Body Char"/>
    <w:basedOn w:val="DefaultParagraphFont"/>
    <w:link w:val="pBody"/>
    <w:rsid w:val="009E520C"/>
    <w:rPr>
      <w:rFonts w:ascii="Arial" w:hAnsi="Arial"/>
      <w:color w:val="000000"/>
      <w:sz w:val="20"/>
      <w:szCs w:val="20"/>
    </w:rPr>
  </w:style>
  <w:style w:type="character" w:customStyle="1" w:styleId="h3Char">
    <w:name w:val="h3 Char"/>
    <w:basedOn w:val="pBodyChar"/>
    <w:link w:val="h3"/>
    <w:rsid w:val="00895D65"/>
    <w:rPr>
      <w:rFonts w:ascii="Arial Narrow" w:hAnsi="Arial Narrow"/>
      <w:b/>
      <w:color w:val="5F6062"/>
      <w:sz w:val="28"/>
      <w:szCs w:val="20"/>
    </w:rPr>
  </w:style>
  <w:style w:type="paragraph" w:customStyle="1" w:styleId="pBodybold">
    <w:name w:val="p.Body_bold"/>
    <w:basedOn w:val="Normal"/>
    <w:next w:val="pBody"/>
    <w:qFormat/>
    <w:rsid w:val="009E520C"/>
    <w:pPr>
      <w:spacing w:after="200" w:line="312" w:lineRule="auto"/>
    </w:pPr>
    <w:rPr>
      <w:b/>
    </w:rPr>
  </w:style>
  <w:style w:type="character" w:customStyle="1" w:styleId="h4Char">
    <w:name w:val="h4 Char"/>
    <w:basedOn w:val="pBodyChar"/>
    <w:link w:val="h4"/>
    <w:rsid w:val="00895D65"/>
    <w:rPr>
      <w:rFonts w:ascii="Arial Narrow" w:hAnsi="Arial Narrow"/>
      <w:b/>
      <w:color w:val="000000"/>
      <w:sz w:val="24"/>
      <w:szCs w:val="20"/>
    </w:rPr>
  </w:style>
  <w:style w:type="paragraph" w:customStyle="1" w:styleId="ChapTitleNum">
    <w:name w:val="ChapTitleNum"/>
    <w:basedOn w:val="ChapTitle"/>
    <w:next w:val="pBody"/>
    <w:link w:val="ChapTitleNumChar"/>
    <w:qFormat/>
    <w:rsid w:val="00854026"/>
    <w:pPr>
      <w:numPr>
        <w:numId w:val="1"/>
      </w:numPr>
      <w:pBdr>
        <w:bottom w:val="single" w:sz="18" w:space="1" w:color="F78E1E" w:themeColor="accent4"/>
      </w:pBdr>
    </w:pPr>
  </w:style>
  <w:style w:type="character" w:customStyle="1" w:styleId="ChapTitleNumChar">
    <w:name w:val="ChapTitleNum Char"/>
    <w:basedOn w:val="ChapTitleChar"/>
    <w:link w:val="ChapTitleNum"/>
    <w:rsid w:val="00854026"/>
    <w:rPr>
      <w:rFonts w:ascii="Arial Narrow" w:hAnsi="Arial Narrow"/>
      <w:b/>
      <w:caps/>
      <w:sz w:val="44"/>
      <w:szCs w:val="44"/>
    </w:rPr>
  </w:style>
  <w:style w:type="character" w:customStyle="1" w:styleId="ChapterTitle">
    <w:name w:val="Chapter Title+"/>
    <w:basedOn w:val="DefaultParagraphFont"/>
    <w:uiPriority w:val="1"/>
    <w:qFormat/>
    <w:rsid w:val="004E32FD"/>
    <w:rPr>
      <w:rFonts w:ascii="Arial Narrow" w:hAnsi="Arial Narrow"/>
      <w:b w:val="0"/>
      <w:i w:val="0"/>
      <w:caps w:val="0"/>
      <w:smallCaps w:val="0"/>
      <w:strike w:val="0"/>
      <w:dstrike w:val="0"/>
      <w:vanish w:val="0"/>
      <w:color w:val="auto"/>
      <w:sz w:val="20"/>
      <w:szCs w:val="24"/>
      <w:vertAlign w:val="baseline"/>
    </w:rPr>
  </w:style>
  <w:style w:type="paragraph" w:customStyle="1" w:styleId="TableCaption">
    <w:name w:val="Table Caption"/>
    <w:basedOn w:val="Caption"/>
    <w:next w:val="pBody"/>
    <w:qFormat/>
    <w:rsid w:val="00F049C5"/>
    <w:pPr>
      <w:spacing w:before="200"/>
    </w:pPr>
  </w:style>
  <w:style w:type="paragraph" w:styleId="Header">
    <w:name w:val="header"/>
    <w:basedOn w:val="Normal"/>
    <w:link w:val="HeaderChar"/>
    <w:uiPriority w:val="99"/>
    <w:unhideWhenUsed/>
    <w:rsid w:val="002557F6"/>
    <w:pPr>
      <w:spacing w:line="240" w:lineRule="auto"/>
    </w:pPr>
    <w:rPr>
      <w:rFonts w:asciiTheme="minorHAnsi" w:hAnsiTheme="minorHAnsi"/>
    </w:rPr>
  </w:style>
  <w:style w:type="character" w:customStyle="1" w:styleId="HeaderChar">
    <w:name w:val="Header Char"/>
    <w:basedOn w:val="DefaultParagraphFont"/>
    <w:link w:val="Header"/>
    <w:uiPriority w:val="99"/>
    <w:rsid w:val="002557F6"/>
    <w:rPr>
      <w:sz w:val="20"/>
      <w:szCs w:val="20"/>
    </w:rPr>
  </w:style>
  <w:style w:type="paragraph" w:customStyle="1" w:styleId="pxService">
    <w:name w:val="p.x_Service"/>
    <w:basedOn w:val="Normal"/>
    <w:next w:val="Normal"/>
    <w:qFormat/>
    <w:rsid w:val="00854026"/>
    <w:pPr>
      <w:spacing w:before="1680" w:after="480"/>
    </w:pPr>
    <w:rPr>
      <w:rFonts w:ascii="Arial Narrow" w:hAnsi="Arial Narrow"/>
      <w:b/>
      <w:caps/>
      <w:noProof/>
      <w:color w:val="F78E1E"/>
      <w:sz w:val="64"/>
      <w:szCs w:val="56"/>
    </w:rPr>
  </w:style>
  <w:style w:type="paragraph" w:customStyle="1" w:styleId="pxDocTitle">
    <w:name w:val="p.x_DocTitle"/>
    <w:basedOn w:val="Normal"/>
    <w:next w:val="Normal"/>
    <w:qFormat/>
    <w:rsid w:val="007E0E1C"/>
    <w:rPr>
      <w:rFonts w:ascii="Arial Narrow" w:hAnsi="Arial Narrow"/>
      <w:b/>
      <w:caps/>
      <w:sz w:val="32"/>
      <w:szCs w:val="44"/>
    </w:rPr>
  </w:style>
  <w:style w:type="paragraph" w:customStyle="1" w:styleId="pxVersion">
    <w:name w:val="p.x_Version"/>
    <w:basedOn w:val="Normal"/>
    <w:next w:val="Normal"/>
    <w:qFormat/>
    <w:rsid w:val="00026D3F"/>
    <w:pPr>
      <w:spacing w:line="354" w:lineRule="exact"/>
    </w:pPr>
    <w:rPr>
      <w:rFonts w:ascii="Arial Narrow" w:hAnsi="Arial Narrow"/>
      <w:color w:val="7E8083"/>
      <w:szCs w:val="32"/>
    </w:rPr>
  </w:style>
  <w:style w:type="paragraph" w:customStyle="1" w:styleId="pxDate">
    <w:name w:val="p.x_Date"/>
    <w:basedOn w:val="Normal"/>
    <w:next w:val="Normal"/>
    <w:qFormat/>
    <w:rsid w:val="00026D3F"/>
    <w:pPr>
      <w:spacing w:line="300" w:lineRule="exact"/>
    </w:pPr>
    <w:rPr>
      <w:rFonts w:ascii="Arial Narrow" w:hAnsi="Arial Narrow"/>
      <w:caps/>
      <w:color w:val="7E8083"/>
      <w:szCs w:val="28"/>
    </w:rPr>
  </w:style>
  <w:style w:type="paragraph" w:customStyle="1" w:styleId="pxFooter">
    <w:name w:val="p.x_Footer"/>
    <w:basedOn w:val="Footer"/>
    <w:next w:val="Normal"/>
    <w:qFormat/>
    <w:rsid w:val="00854026"/>
    <w:pPr>
      <w:pBdr>
        <w:top w:val="single" w:sz="8" w:space="8" w:color="F78E1E" w:themeColor="accent4"/>
      </w:pBdr>
      <w:tabs>
        <w:tab w:val="right" w:pos="9878"/>
      </w:tabs>
      <w:spacing w:line="276" w:lineRule="auto"/>
    </w:pPr>
    <w:rPr>
      <w:color w:val="7E8083" w:themeColor="text2"/>
      <w:sz w:val="16"/>
      <w:szCs w:val="22"/>
    </w:rPr>
  </w:style>
  <w:style w:type="character" w:styleId="Hyperlink">
    <w:name w:val="Hyperlink"/>
    <w:basedOn w:val="pBodyChar"/>
    <w:uiPriority w:val="99"/>
    <w:unhideWhenUsed/>
    <w:rsid w:val="00026D3F"/>
    <w:rPr>
      <w:rFonts w:ascii="Arial" w:hAnsi="Arial"/>
      <w:color w:val="0096D6"/>
      <w:sz w:val="20"/>
      <w:szCs w:val="20"/>
      <w:u w:val="none"/>
    </w:rPr>
  </w:style>
  <w:style w:type="paragraph" w:customStyle="1" w:styleId="DocInfo">
    <w:name w:val="DocInfo"/>
    <w:basedOn w:val="Normal"/>
    <w:qFormat/>
    <w:rsid w:val="00031692"/>
    <w:pPr>
      <w:spacing w:line="312" w:lineRule="auto"/>
    </w:pPr>
    <w:rPr>
      <w:sz w:val="18"/>
      <w:szCs w:val="18"/>
    </w:rPr>
  </w:style>
  <w:style w:type="paragraph" w:customStyle="1" w:styleId="TOCTitle">
    <w:name w:val="TOC Title"/>
    <w:basedOn w:val="Normal"/>
    <w:next w:val="pBody"/>
    <w:qFormat/>
    <w:rsid w:val="00854026"/>
    <w:pPr>
      <w:pBdr>
        <w:bottom w:val="single" w:sz="18" w:space="1" w:color="F78E1E" w:themeColor="accent4"/>
      </w:pBdr>
      <w:spacing w:after="360" w:line="528" w:lineRule="exact"/>
    </w:pPr>
    <w:rPr>
      <w:rFonts w:ascii="Arial Narrow" w:hAnsi="Arial Narrow"/>
      <w:b/>
      <w:caps/>
      <w:sz w:val="44"/>
    </w:rPr>
  </w:style>
  <w:style w:type="paragraph" w:styleId="TOC1">
    <w:name w:val="toc 1"/>
    <w:aliases w:val="TOC Chapter Title"/>
    <w:basedOn w:val="Normal"/>
    <w:next w:val="Normal"/>
    <w:uiPriority w:val="39"/>
    <w:unhideWhenUsed/>
    <w:rsid w:val="00FE04F3"/>
    <w:pPr>
      <w:tabs>
        <w:tab w:val="right" w:leader="dot" w:pos="9835"/>
      </w:tabs>
      <w:spacing w:after="180" w:line="260" w:lineRule="exact"/>
    </w:pPr>
    <w:rPr>
      <w:b/>
    </w:rPr>
  </w:style>
  <w:style w:type="paragraph" w:styleId="TOC2">
    <w:name w:val="toc 2"/>
    <w:aliases w:val="TOC h1"/>
    <w:basedOn w:val="Normal"/>
    <w:next w:val="Normal"/>
    <w:uiPriority w:val="39"/>
    <w:unhideWhenUsed/>
    <w:rsid w:val="0037149D"/>
    <w:pPr>
      <w:tabs>
        <w:tab w:val="right" w:leader="dot" w:pos="9828"/>
      </w:tabs>
      <w:spacing w:after="180" w:line="260" w:lineRule="exact"/>
      <w:ind w:left="187"/>
    </w:pPr>
    <w:rPr>
      <w:noProof/>
    </w:rPr>
  </w:style>
  <w:style w:type="paragraph" w:styleId="TOC3">
    <w:name w:val="toc 3"/>
    <w:aliases w:val="TOC h2"/>
    <w:basedOn w:val="TOC2"/>
    <w:uiPriority w:val="39"/>
    <w:unhideWhenUsed/>
    <w:rsid w:val="00026D3F"/>
    <w:pPr>
      <w:ind w:left="270"/>
    </w:pPr>
  </w:style>
  <w:style w:type="paragraph" w:styleId="TOC4">
    <w:name w:val="toc 4"/>
    <w:aliases w:val="TOC h3"/>
    <w:basedOn w:val="TOC2"/>
    <w:uiPriority w:val="39"/>
    <w:unhideWhenUsed/>
    <w:rsid w:val="00026D3F"/>
    <w:pPr>
      <w:ind w:left="360"/>
    </w:pPr>
  </w:style>
  <w:style w:type="paragraph" w:styleId="TOC5">
    <w:name w:val="toc 5"/>
    <w:aliases w:val="TOC h4"/>
    <w:basedOn w:val="TOC2"/>
    <w:uiPriority w:val="39"/>
    <w:unhideWhenUsed/>
    <w:rsid w:val="00026D3F"/>
    <w:pPr>
      <w:ind w:left="446"/>
    </w:pPr>
  </w:style>
  <w:style w:type="character" w:customStyle="1" w:styleId="HyperlinkHover">
    <w:name w:val="Hyperlink_Hover"/>
    <w:basedOn w:val="Hyperlink"/>
    <w:uiPriority w:val="1"/>
    <w:qFormat/>
    <w:rsid w:val="00026D3F"/>
    <w:rPr>
      <w:rFonts w:ascii="Arial" w:hAnsi="Arial"/>
      <w:color w:val="0096D6"/>
      <w:sz w:val="20"/>
      <w:szCs w:val="20"/>
      <w:u w:val="single"/>
    </w:rPr>
  </w:style>
  <w:style w:type="paragraph" w:customStyle="1" w:styleId="ListUnordered">
    <w:name w:val="List Unordered"/>
    <w:basedOn w:val="Normal"/>
    <w:qFormat/>
    <w:rsid w:val="00926D6B"/>
    <w:pPr>
      <w:numPr>
        <w:numId w:val="2"/>
      </w:numPr>
      <w:spacing w:line="312" w:lineRule="auto"/>
    </w:pPr>
  </w:style>
  <w:style w:type="paragraph" w:customStyle="1" w:styleId="ListOrdered">
    <w:name w:val="List Ordered"/>
    <w:basedOn w:val="pBody"/>
    <w:qFormat/>
    <w:rsid w:val="00926D6B"/>
    <w:pPr>
      <w:numPr>
        <w:numId w:val="15"/>
      </w:numPr>
      <w:spacing w:after="0"/>
    </w:pPr>
  </w:style>
  <w:style w:type="table" w:styleId="TableGrid">
    <w:name w:val="Table Grid"/>
    <w:basedOn w:val="TableNormal"/>
    <w:uiPriority w:val="59"/>
    <w:rsid w:val="00C00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pBody"/>
    <w:uiPriority w:val="35"/>
    <w:unhideWhenUsed/>
    <w:qFormat/>
    <w:rsid w:val="00F049C5"/>
    <w:rPr>
      <w:i/>
      <w:iCs/>
      <w:color w:val="7E8083" w:themeColor="text2"/>
      <w:szCs w:val="18"/>
    </w:rPr>
  </w:style>
  <w:style w:type="table" w:customStyle="1" w:styleId="TemplateStyle1">
    <w:name w:val="Template Style 1"/>
    <w:basedOn w:val="TableNormal"/>
    <w:uiPriority w:val="99"/>
    <w:rsid w:val="00C67DF5"/>
    <w:pPr>
      <w:spacing w:after="0" w:line="240" w:lineRule="auto"/>
    </w:pPr>
    <w:rPr>
      <w:rFonts w:ascii="Arial" w:hAnsi="Arial"/>
      <w:sz w:val="20"/>
      <w:szCs w:val="20"/>
    </w:rPr>
    <w:tblPr>
      <w:tblStyleRowBandSize w:val="1"/>
      <w:tblBorders>
        <w:top w:val="single" w:sz="4" w:space="0" w:color="B7B7B7"/>
        <w:left w:val="single" w:sz="4" w:space="0" w:color="B7B7B7"/>
        <w:bottom w:val="single" w:sz="4" w:space="0" w:color="B7B7B7"/>
        <w:right w:val="single" w:sz="4" w:space="0" w:color="B7B7B7"/>
      </w:tblBorders>
      <w:tblCellMar>
        <w:left w:w="58" w:type="dxa"/>
        <w:right w:w="58" w:type="dxa"/>
      </w:tblCellMar>
    </w:tblPr>
    <w:tblStylePr w:type="firstRow">
      <w:tblPr/>
      <w:tcPr>
        <w:tcBorders>
          <w:top w:val="single" w:sz="4" w:space="0" w:color="A1AAAF"/>
          <w:left w:val="single" w:sz="4" w:space="0" w:color="A1AAAF"/>
          <w:bottom w:val="single" w:sz="4" w:space="0" w:color="A1AAAF"/>
          <w:right w:val="single" w:sz="4" w:space="0" w:color="A1AAAF"/>
          <w:insideV w:val="single" w:sz="4" w:space="0" w:color="A1AAAF"/>
        </w:tcBorders>
        <w:shd w:val="clear" w:color="auto" w:fill="F28E1E"/>
      </w:tcPr>
    </w:tblStylePr>
    <w:tblStylePr w:type="lastRow">
      <w:tblPr/>
      <w:tcPr>
        <w:tcBorders>
          <w:top w:val="nil"/>
          <w:left w:val="nil"/>
          <w:bottom w:val="single" w:sz="4" w:space="0" w:color="B7B7B7"/>
          <w:right w:val="nil"/>
          <w:insideH w:val="nil"/>
          <w:insideV w:val="nil"/>
          <w:tl2br w:val="nil"/>
          <w:tr2bl w:val="nil"/>
        </w:tcBorders>
      </w:tcPr>
    </w:tblStylePr>
    <w:tblStylePr w:type="band1Horz">
      <w:pPr>
        <w:jc w:val="left"/>
      </w:pPr>
      <w:tblPr/>
      <w:tcPr>
        <w:tcBorders>
          <w:top w:val="nil"/>
          <w:left w:val="single" w:sz="4" w:space="0" w:color="B7B7B7"/>
          <w:bottom w:val="nil"/>
          <w:right w:val="single" w:sz="4" w:space="0" w:color="B7B7B7"/>
          <w:insideH w:val="nil"/>
          <w:insideV w:val="single" w:sz="4" w:space="0" w:color="B7B7B7"/>
          <w:tl2br w:val="nil"/>
          <w:tr2bl w:val="nil"/>
        </w:tcBorders>
        <w:shd w:val="clear" w:color="auto" w:fill="D9D9D9" w:themeFill="background1" w:themeFillShade="D9"/>
      </w:tcPr>
    </w:tblStylePr>
    <w:tblStylePr w:type="band2Horz">
      <w:pPr>
        <w:jc w:val="left"/>
      </w:pPr>
      <w:tblPr/>
      <w:tcPr>
        <w:tcBorders>
          <w:top w:val="nil"/>
          <w:left w:val="single" w:sz="4" w:space="0" w:color="B7B7B7"/>
          <w:bottom w:val="single" w:sz="4" w:space="0" w:color="B7B7B7"/>
          <w:right w:val="single" w:sz="4" w:space="0" w:color="B7B7B7"/>
          <w:insideH w:val="nil"/>
          <w:insideV w:val="single" w:sz="4" w:space="0" w:color="B7B7B7"/>
          <w:tl2br w:val="nil"/>
          <w:tr2bl w:val="nil"/>
        </w:tcBorders>
      </w:tcPr>
    </w:tblStylePr>
  </w:style>
  <w:style w:type="paragraph" w:customStyle="1" w:styleId="TableCell-HeaderRow1">
    <w:name w:val="Table Cell - Header Row 1"/>
    <w:basedOn w:val="pBody"/>
    <w:qFormat/>
    <w:rsid w:val="00511C7A"/>
    <w:pPr>
      <w:spacing w:before="80" w:after="80" w:line="240" w:lineRule="exact"/>
      <w:ind w:left="72"/>
    </w:pPr>
    <w:rPr>
      <w:b/>
      <w:color w:val="auto"/>
      <w:sz w:val="18"/>
    </w:rPr>
  </w:style>
  <w:style w:type="paragraph" w:customStyle="1" w:styleId="TableCellBody">
    <w:name w:val="Table Cell Body"/>
    <w:basedOn w:val="pBody"/>
    <w:next w:val="pBody"/>
    <w:qFormat/>
    <w:rsid w:val="00531B94"/>
    <w:pPr>
      <w:spacing w:before="80" w:after="80" w:line="240" w:lineRule="exact"/>
      <w:ind w:left="72"/>
    </w:pPr>
    <w:rPr>
      <w:sz w:val="18"/>
    </w:rPr>
  </w:style>
  <w:style w:type="character" w:styleId="FootnoteReference">
    <w:name w:val="footnote reference"/>
    <w:basedOn w:val="DefaultParagraphFont"/>
    <w:uiPriority w:val="99"/>
    <w:semiHidden/>
    <w:unhideWhenUsed/>
    <w:rsid w:val="00026D3F"/>
    <w:rPr>
      <w:vertAlign w:val="superscript"/>
    </w:rPr>
  </w:style>
  <w:style w:type="paragraph" w:customStyle="1" w:styleId="Footnote">
    <w:name w:val="Footnote"/>
    <w:basedOn w:val="FootnoteText"/>
    <w:qFormat/>
    <w:rsid w:val="001354BE"/>
    <w:pPr>
      <w:spacing w:before="40" w:line="180" w:lineRule="exact"/>
    </w:pPr>
    <w:rPr>
      <w:color w:val="5F6062"/>
      <w:sz w:val="14"/>
    </w:rPr>
  </w:style>
  <w:style w:type="table" w:customStyle="1" w:styleId="TemplateStyle2">
    <w:name w:val="Template Style 2"/>
    <w:basedOn w:val="TableNormal"/>
    <w:uiPriority w:val="99"/>
    <w:rsid w:val="00E25C83"/>
    <w:pPr>
      <w:spacing w:after="0" w:line="240" w:lineRule="auto"/>
    </w:pPr>
    <w:rPr>
      <w:rFonts w:ascii="Arial" w:hAnsi="Arial"/>
      <w:sz w:val="20"/>
      <w:szCs w:val="20"/>
    </w:rPr>
    <w:tblPr>
      <w:tblStyleRowBandSize w:val="1"/>
      <w:tblBorders>
        <w:top w:val="single" w:sz="4" w:space="0" w:color="A1AAAF"/>
        <w:left w:val="single" w:sz="4" w:space="0" w:color="A1AAAF"/>
        <w:bottom w:val="single" w:sz="4" w:space="0" w:color="A1AAAF"/>
        <w:right w:val="single" w:sz="4" w:space="0" w:color="A1AAAF"/>
        <w:insideV w:val="single" w:sz="4" w:space="0" w:color="A1AAAF"/>
      </w:tblBorders>
      <w:tblCellMar>
        <w:left w:w="58" w:type="dxa"/>
        <w:right w:w="58" w:type="dxa"/>
      </w:tblCellMar>
    </w:tblPr>
    <w:tblStylePr w:type="firstRow">
      <w:tblPr/>
      <w:trPr>
        <w:tblHeader/>
      </w:trPr>
      <w:tcPr>
        <w:tcBorders>
          <w:top w:val="single" w:sz="4" w:space="0" w:color="A1AAAF"/>
          <w:left w:val="single" w:sz="4" w:space="0" w:color="A1AAAF"/>
          <w:bottom w:val="single" w:sz="4" w:space="0" w:color="A1AAAF"/>
          <w:right w:val="single" w:sz="4" w:space="0" w:color="A1AAAF"/>
          <w:insideH w:val="nil"/>
          <w:insideV w:val="single" w:sz="4" w:space="0" w:color="A1AAAF"/>
          <w:tl2br w:val="nil"/>
          <w:tr2bl w:val="nil"/>
        </w:tcBorders>
        <w:shd w:val="clear" w:color="auto" w:fill="F28E1E"/>
      </w:tcPr>
    </w:tblStylePr>
    <w:tblStylePr w:type="firstCol">
      <w:tblPr/>
      <w:tcPr>
        <w:tcBorders>
          <w:top w:val="single" w:sz="4" w:space="0" w:color="A1AAAF"/>
          <w:left w:val="single" w:sz="4" w:space="0" w:color="A1AAAF"/>
          <w:bottom w:val="single" w:sz="4" w:space="0" w:color="A1AAAF"/>
          <w:right w:val="single" w:sz="4" w:space="0" w:color="A1AAAF"/>
          <w:insideH w:val="single" w:sz="4" w:space="0" w:color="A1AAAF"/>
          <w:insideV w:val="nil"/>
          <w:tl2br w:val="nil"/>
          <w:tr2bl w:val="nil"/>
        </w:tcBorders>
      </w:tcPr>
    </w:tblStylePr>
    <w:tblStylePr w:type="band2Horz">
      <w:tblPr/>
      <w:tcPr>
        <w:tcBorders>
          <w:top w:val="single" w:sz="4" w:space="0" w:color="A1AAAF"/>
          <w:bottom w:val="single" w:sz="4" w:space="0" w:color="A1AAAF"/>
        </w:tcBorders>
      </w:tcPr>
    </w:tblStylePr>
  </w:style>
  <w:style w:type="paragraph" w:customStyle="1" w:styleId="TableCell-HeaderCentered">
    <w:name w:val="Table Cell - Header Centered"/>
    <w:basedOn w:val="TableCell-HeaderRow1"/>
    <w:qFormat/>
    <w:rsid w:val="00026D3F"/>
    <w:pPr>
      <w:jc w:val="center"/>
    </w:pPr>
  </w:style>
  <w:style w:type="paragraph" w:customStyle="1" w:styleId="TableCellListUnordered">
    <w:name w:val="Table Cell List Unordered"/>
    <w:basedOn w:val="TableCellBody"/>
    <w:qFormat/>
    <w:rsid w:val="00F37305"/>
    <w:pPr>
      <w:numPr>
        <w:numId w:val="6"/>
      </w:numPr>
      <w:spacing w:before="0" w:after="120"/>
      <w:ind w:left="288" w:hanging="216"/>
      <w:contextualSpacing/>
    </w:pPr>
  </w:style>
  <w:style w:type="paragraph" w:customStyle="1" w:styleId="Notes">
    <w:name w:val="Notes"/>
    <w:basedOn w:val="pBody"/>
    <w:qFormat/>
    <w:rsid w:val="00A1608F"/>
    <w:pPr>
      <w:pBdr>
        <w:bottom w:val="single" w:sz="8" w:space="1" w:color="B7B7B7"/>
      </w:pBdr>
    </w:pPr>
    <w:rPr>
      <w:color w:val="5F6062"/>
      <w:sz w:val="18"/>
      <w:szCs w:val="18"/>
    </w:rPr>
  </w:style>
  <w:style w:type="paragraph" w:customStyle="1" w:styleId="Disclaimer">
    <w:name w:val="Disclaimer"/>
    <w:basedOn w:val="Normal"/>
    <w:qFormat/>
    <w:rsid w:val="001354BE"/>
    <w:pPr>
      <w:spacing w:line="260" w:lineRule="exact"/>
    </w:pPr>
    <w:rPr>
      <w:sz w:val="18"/>
    </w:rPr>
  </w:style>
  <w:style w:type="paragraph" w:customStyle="1" w:styleId="FMITitle">
    <w:name w:val="FMI Title"/>
    <w:basedOn w:val="Normal"/>
    <w:next w:val="FMIBody"/>
    <w:qFormat/>
    <w:rsid w:val="00387525"/>
    <w:pPr>
      <w:spacing w:before="270" w:after="90" w:line="240" w:lineRule="exact"/>
    </w:pPr>
    <w:rPr>
      <w:rFonts w:ascii="Arial Narrow" w:hAnsi="Arial Narrow"/>
      <w:b/>
      <w:caps/>
      <w:color w:val="5F6062"/>
      <w:sz w:val="40"/>
    </w:rPr>
  </w:style>
  <w:style w:type="paragraph" w:customStyle="1" w:styleId="FMIBody">
    <w:name w:val="FMI Body"/>
    <w:basedOn w:val="Normal"/>
    <w:qFormat/>
    <w:rsid w:val="0005502C"/>
    <w:pPr>
      <w:spacing w:after="90" w:line="300" w:lineRule="exact"/>
    </w:pPr>
  </w:style>
  <w:style w:type="character" w:customStyle="1" w:styleId="DisclaimerHyperlink">
    <w:name w:val="Disclaimer Hyperlink"/>
    <w:basedOn w:val="Hyperlink"/>
    <w:uiPriority w:val="1"/>
    <w:qFormat/>
    <w:rsid w:val="00026D3F"/>
    <w:rPr>
      <w:rFonts w:ascii="Arial" w:hAnsi="Arial"/>
      <w:color w:val="0096D6"/>
      <w:sz w:val="18"/>
      <w:szCs w:val="20"/>
      <w:u w:val="none"/>
    </w:rPr>
  </w:style>
  <w:style w:type="character" w:customStyle="1" w:styleId="DisclaimerHyperlinkHover">
    <w:name w:val="Disclaimer Hyperlink Hover"/>
    <w:basedOn w:val="HyperlinkHover"/>
    <w:uiPriority w:val="1"/>
    <w:qFormat/>
    <w:rsid w:val="00026D3F"/>
    <w:rPr>
      <w:rFonts w:ascii="Arial" w:hAnsi="Arial"/>
      <w:color w:val="0096D6"/>
      <w:sz w:val="18"/>
      <w:szCs w:val="20"/>
      <w:u w:val="single"/>
    </w:rPr>
  </w:style>
  <w:style w:type="character" w:styleId="CommentReference">
    <w:name w:val="annotation reference"/>
    <w:basedOn w:val="DefaultParagraphFont"/>
    <w:uiPriority w:val="99"/>
    <w:semiHidden/>
    <w:unhideWhenUsed/>
    <w:rsid w:val="00026D3F"/>
    <w:rPr>
      <w:sz w:val="16"/>
      <w:szCs w:val="16"/>
    </w:rPr>
  </w:style>
  <w:style w:type="paragraph" w:styleId="CommentText">
    <w:name w:val="annotation text"/>
    <w:basedOn w:val="Normal"/>
    <w:link w:val="CommentTextChar"/>
    <w:uiPriority w:val="99"/>
    <w:semiHidden/>
    <w:unhideWhenUsed/>
    <w:rsid w:val="00026D3F"/>
  </w:style>
  <w:style w:type="character" w:customStyle="1" w:styleId="CommentTextChar">
    <w:name w:val="Comment Text Char"/>
    <w:basedOn w:val="DefaultParagraphFont"/>
    <w:link w:val="CommentText"/>
    <w:uiPriority w:val="99"/>
    <w:semiHidden/>
    <w:rsid w:val="00026D3F"/>
    <w:rPr>
      <w:rFonts w:ascii="Arial" w:hAnsi="Arial"/>
      <w:sz w:val="20"/>
      <w:szCs w:val="20"/>
    </w:rPr>
  </w:style>
  <w:style w:type="paragraph" w:customStyle="1" w:styleId="FigureCaption">
    <w:name w:val="Figure Caption"/>
    <w:basedOn w:val="Caption"/>
    <w:next w:val="pBody"/>
    <w:qFormat/>
    <w:rsid w:val="00F049C5"/>
    <w:pPr>
      <w:spacing w:after="200"/>
    </w:pPr>
  </w:style>
  <w:style w:type="paragraph" w:styleId="Footer">
    <w:name w:val="footer"/>
    <w:basedOn w:val="Normal"/>
    <w:link w:val="FooterChar"/>
    <w:uiPriority w:val="99"/>
    <w:unhideWhenUsed/>
    <w:rsid w:val="002557F6"/>
    <w:pPr>
      <w:spacing w:line="240" w:lineRule="auto"/>
    </w:pPr>
    <w:rPr>
      <w:rFonts w:asciiTheme="minorHAnsi" w:hAnsiTheme="minorHAnsi"/>
    </w:rPr>
  </w:style>
  <w:style w:type="character" w:customStyle="1" w:styleId="FooterChar">
    <w:name w:val="Footer Char"/>
    <w:basedOn w:val="DefaultParagraphFont"/>
    <w:link w:val="Footer"/>
    <w:uiPriority w:val="99"/>
    <w:rsid w:val="002557F6"/>
    <w:rPr>
      <w:sz w:val="20"/>
      <w:szCs w:val="20"/>
    </w:rPr>
  </w:style>
  <w:style w:type="paragraph" w:styleId="FootnoteText">
    <w:name w:val="footnote text"/>
    <w:basedOn w:val="Normal"/>
    <w:link w:val="FootnoteTextChar"/>
    <w:uiPriority w:val="99"/>
    <w:semiHidden/>
    <w:unhideWhenUsed/>
    <w:rsid w:val="00026D3F"/>
  </w:style>
  <w:style w:type="character" w:customStyle="1" w:styleId="FootnoteTextChar">
    <w:name w:val="Footnote Text Char"/>
    <w:basedOn w:val="DefaultParagraphFont"/>
    <w:link w:val="FootnoteText"/>
    <w:uiPriority w:val="99"/>
    <w:semiHidden/>
    <w:rsid w:val="00026D3F"/>
    <w:rPr>
      <w:rFonts w:ascii="Arial" w:hAnsi="Arial"/>
      <w:sz w:val="20"/>
      <w:szCs w:val="20"/>
    </w:rPr>
  </w:style>
  <w:style w:type="paragraph" w:styleId="BalloonText">
    <w:name w:val="Balloon Text"/>
    <w:basedOn w:val="Normal"/>
    <w:link w:val="BalloonTextChar"/>
    <w:uiPriority w:val="99"/>
    <w:semiHidden/>
    <w:unhideWhenUsed/>
    <w:rsid w:val="00026D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D3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3600C"/>
    <w:rPr>
      <w:b/>
      <w:bCs/>
    </w:rPr>
  </w:style>
  <w:style w:type="character" w:customStyle="1" w:styleId="CommentSubjectChar">
    <w:name w:val="Comment Subject Char"/>
    <w:basedOn w:val="CommentTextChar"/>
    <w:link w:val="CommentSubject"/>
    <w:uiPriority w:val="99"/>
    <w:semiHidden/>
    <w:rsid w:val="0053600C"/>
    <w:rPr>
      <w:rFonts w:ascii="Arial" w:hAnsi="Arial"/>
      <w:b/>
      <w:bCs/>
      <w:sz w:val="20"/>
      <w:szCs w:val="20"/>
    </w:rPr>
  </w:style>
  <w:style w:type="paragraph" w:styleId="ListParagraph">
    <w:name w:val="List Paragraph"/>
    <w:basedOn w:val="Normal"/>
    <w:uiPriority w:val="34"/>
    <w:qFormat/>
    <w:rsid w:val="0053600C"/>
    <w:pPr>
      <w:ind w:left="720"/>
      <w:contextualSpacing/>
    </w:pPr>
  </w:style>
  <w:style w:type="paragraph" w:styleId="Revision">
    <w:name w:val="Revision"/>
    <w:hidden/>
    <w:uiPriority w:val="99"/>
    <w:semiHidden/>
    <w:rsid w:val="00096330"/>
    <w:pPr>
      <w:spacing w:after="0" w:line="240" w:lineRule="auto"/>
    </w:pPr>
    <w:rPr>
      <w:rFonts w:ascii="Arial" w:hAnsi="Arial"/>
      <w:sz w:val="20"/>
      <w:szCs w:val="20"/>
    </w:rPr>
  </w:style>
  <w:style w:type="character" w:styleId="FollowedHyperlink">
    <w:name w:val="FollowedHyperlink"/>
    <w:basedOn w:val="DefaultParagraphFont"/>
    <w:uiPriority w:val="99"/>
    <w:semiHidden/>
    <w:unhideWhenUsed/>
    <w:rsid w:val="009122E1"/>
    <w:rPr>
      <w:color w:val="800080" w:themeColor="followedHyperlink"/>
      <w:u w:val="single"/>
    </w:rPr>
  </w:style>
  <w:style w:type="character" w:customStyle="1" w:styleId="FMIHyperlink">
    <w:name w:val="FMI Hyperlink"/>
    <w:basedOn w:val="Hyperlink"/>
    <w:uiPriority w:val="1"/>
    <w:qFormat/>
    <w:rsid w:val="00324A98"/>
    <w:rPr>
      <w:rFonts w:ascii="Arial" w:hAnsi="Arial"/>
      <w:b/>
      <w:color w:val="0096D6"/>
      <w:sz w:val="20"/>
      <w:szCs w:val="20"/>
      <w:u w:val="none"/>
    </w:rPr>
  </w:style>
  <w:style w:type="paragraph" w:customStyle="1" w:styleId="GlossaryTerm">
    <w:name w:val="Glossary Term"/>
    <w:basedOn w:val="Normal"/>
    <w:next w:val="GlossaryDefinition"/>
    <w:qFormat/>
    <w:rsid w:val="00C918D8"/>
    <w:pPr>
      <w:spacing w:before="120"/>
    </w:pPr>
    <w:rPr>
      <w:b/>
      <w:color w:val="000000"/>
      <w:sz w:val="18"/>
    </w:rPr>
  </w:style>
  <w:style w:type="paragraph" w:customStyle="1" w:styleId="GlossaryDefinition">
    <w:name w:val="Glossary Definition"/>
    <w:basedOn w:val="Normal"/>
    <w:next w:val="pBody"/>
    <w:qFormat/>
    <w:rsid w:val="00C918D8"/>
    <w:rPr>
      <w:color w:val="000000"/>
      <w:sz w:val="18"/>
    </w:rPr>
  </w:style>
  <w:style w:type="character" w:customStyle="1" w:styleId="Heading3Char">
    <w:name w:val="Heading 3 Char"/>
    <w:basedOn w:val="DefaultParagraphFont"/>
    <w:link w:val="Heading3"/>
    <w:uiPriority w:val="9"/>
    <w:semiHidden/>
    <w:rsid w:val="00CD6B5A"/>
    <w:rPr>
      <w:rFonts w:asciiTheme="majorHAnsi" w:eastAsiaTheme="majorEastAsia" w:hAnsiTheme="majorHAnsi" w:cstheme="majorBidi"/>
      <w:b/>
      <w:bCs/>
      <w:color w:val="0096D6" w:themeColor="accent1"/>
      <w:sz w:val="20"/>
      <w:szCs w:val="20"/>
    </w:rPr>
  </w:style>
  <w:style w:type="character" w:customStyle="1" w:styleId="Heading4Char">
    <w:name w:val="Heading 4 Char"/>
    <w:basedOn w:val="DefaultParagraphFont"/>
    <w:link w:val="Heading4"/>
    <w:uiPriority w:val="9"/>
    <w:semiHidden/>
    <w:rsid w:val="00CD6B5A"/>
    <w:rPr>
      <w:rFonts w:asciiTheme="majorHAnsi" w:eastAsiaTheme="majorEastAsia" w:hAnsiTheme="majorHAnsi" w:cstheme="majorBidi"/>
      <w:b/>
      <w:bCs/>
      <w:i/>
      <w:iCs/>
      <w:color w:val="0096D6" w:themeColor="accent1"/>
      <w:sz w:val="20"/>
      <w:szCs w:val="20"/>
    </w:rPr>
  </w:style>
  <w:style w:type="paragraph" w:customStyle="1" w:styleId="Glossary">
    <w:name w:val="Glossary+"/>
    <w:basedOn w:val="Normal"/>
    <w:next w:val="GlossaryTerm"/>
    <w:qFormat/>
    <w:rsid w:val="00A01142"/>
    <w:pPr>
      <w:spacing w:before="270" w:after="200" w:line="384" w:lineRule="exact"/>
    </w:pPr>
    <w:rPr>
      <w:rFonts w:ascii="Arial Narrow" w:hAnsi="Arial Narrow"/>
      <w:b/>
      <w:color w:val="000000" w:themeColor="text1"/>
      <w:sz w:val="32"/>
    </w:rPr>
  </w:style>
  <w:style w:type="paragraph" w:customStyle="1" w:styleId="pxHeader">
    <w:name w:val="p.x_Header"/>
    <w:basedOn w:val="Header"/>
    <w:next w:val="Normal"/>
    <w:qFormat/>
    <w:rsid w:val="002557F6"/>
    <w:pPr>
      <w:spacing w:line="312" w:lineRule="auto"/>
      <w:jc w:val="right"/>
    </w:pPr>
    <w:rPr>
      <w:rFonts w:ascii="Arial" w:hAnsi="Arial"/>
      <w:color w:val="7E8083"/>
      <w:sz w:val="16"/>
    </w:rPr>
  </w:style>
  <w:style w:type="paragraph" w:customStyle="1" w:styleId="TableCell-HeaderRow2">
    <w:name w:val="Table Cell - Header Row 2"/>
    <w:basedOn w:val="TableCell-HeaderRow1"/>
    <w:qFormat/>
    <w:rsid w:val="00511C7A"/>
    <w:rPr>
      <w:color w:val="FFFFFF" w:themeColor="background1"/>
    </w:rPr>
  </w:style>
  <w:style w:type="paragraph" w:customStyle="1" w:styleId="NotesTitle">
    <w:name w:val="Notes Title"/>
    <w:basedOn w:val="Normal"/>
    <w:next w:val="Notes"/>
    <w:qFormat/>
    <w:rsid w:val="00926D6B"/>
    <w:pPr>
      <w:keepNext/>
      <w:pBdr>
        <w:top w:val="single" w:sz="8" w:space="4" w:color="B7B7B7"/>
      </w:pBdr>
      <w:spacing w:before="200" w:line="312" w:lineRule="auto"/>
    </w:pPr>
    <w:rPr>
      <w:b/>
      <w:sz w:val="18"/>
    </w:rPr>
  </w:style>
  <w:style w:type="paragraph" w:customStyle="1" w:styleId="TextwithinList">
    <w:name w:val="Text within List"/>
    <w:basedOn w:val="pBody"/>
    <w:qFormat/>
    <w:rsid w:val="00926D6B"/>
    <w:pPr>
      <w:spacing w:after="0"/>
      <w:ind w:left="432"/>
    </w:pPr>
    <w:rPr>
      <w:color w:val="auto"/>
    </w:rPr>
  </w:style>
  <w:style w:type="paragraph" w:customStyle="1" w:styleId="pBody0">
    <w:name w:val="p.Body+"/>
    <w:basedOn w:val="pBody"/>
    <w:qFormat/>
    <w:rsid w:val="000E0518"/>
    <w:rPr>
      <w:color w:val="auto"/>
    </w:rPr>
  </w:style>
  <w:style w:type="paragraph" w:customStyle="1" w:styleId="FAQAnswer">
    <w:name w:val="FAQ Answer"/>
    <w:basedOn w:val="Normal"/>
    <w:next w:val="FAQQuestion"/>
    <w:qFormat/>
    <w:rsid w:val="004C3E04"/>
    <w:pPr>
      <w:spacing w:after="200" w:line="312" w:lineRule="auto"/>
      <w:ind w:left="547" w:hanging="547"/>
    </w:pPr>
  </w:style>
  <w:style w:type="character" w:customStyle="1" w:styleId="FAQAnswer0">
    <w:name w:val="FAQ Answer+"/>
    <w:basedOn w:val="DefaultParagraphFont"/>
    <w:uiPriority w:val="1"/>
    <w:qFormat/>
    <w:rsid w:val="004C3E04"/>
    <w:rPr>
      <w:rFonts w:ascii="Arial" w:hAnsi="Arial"/>
      <w:b/>
      <w:color w:val="000000" w:themeColor="text1"/>
      <w:sz w:val="20"/>
    </w:rPr>
  </w:style>
  <w:style w:type="paragraph" w:customStyle="1" w:styleId="FAQQuestion">
    <w:name w:val="FAQ Question"/>
    <w:basedOn w:val="Normal"/>
    <w:next w:val="pBody"/>
    <w:qFormat/>
    <w:rsid w:val="004C3E04"/>
    <w:pPr>
      <w:spacing w:after="120" w:line="312" w:lineRule="auto"/>
      <w:ind w:left="547" w:hanging="547"/>
    </w:pPr>
    <w:rPr>
      <w:b/>
      <w:color w:val="000000" w:themeColor="text1"/>
    </w:rPr>
  </w:style>
  <w:style w:type="character" w:customStyle="1" w:styleId="advancedproofingissue">
    <w:name w:val="advancedproofingissue"/>
    <w:basedOn w:val="DefaultParagraphFont"/>
    <w:rsid w:val="00585BA6"/>
  </w:style>
  <w:style w:type="character" w:customStyle="1" w:styleId="normaltextrun1">
    <w:name w:val="normaltextrun1"/>
    <w:basedOn w:val="DefaultParagraphFont"/>
    <w:rsid w:val="00585BA6"/>
  </w:style>
  <w:style w:type="character" w:customStyle="1" w:styleId="eop">
    <w:name w:val="eop"/>
    <w:basedOn w:val="DefaultParagraphFont"/>
    <w:rsid w:val="00585BA6"/>
  </w:style>
  <w:style w:type="character" w:styleId="UnresolvedMention">
    <w:name w:val="Unresolved Mention"/>
    <w:basedOn w:val="DefaultParagraphFont"/>
    <w:uiPriority w:val="99"/>
    <w:semiHidden/>
    <w:unhideWhenUsed/>
    <w:rsid w:val="00A50A5B"/>
    <w:rPr>
      <w:color w:val="605E5C"/>
      <w:shd w:val="clear" w:color="auto" w:fill="E1DFDD"/>
    </w:rPr>
  </w:style>
  <w:style w:type="paragraph" w:styleId="BodyText">
    <w:name w:val="Body Text"/>
    <w:basedOn w:val="Normal"/>
    <w:link w:val="BodyTextChar"/>
    <w:uiPriority w:val="1"/>
    <w:qFormat/>
    <w:rsid w:val="00321BC1"/>
    <w:pPr>
      <w:widowControl w:val="0"/>
      <w:autoSpaceDE w:val="0"/>
      <w:autoSpaceDN w:val="0"/>
      <w:spacing w:line="240" w:lineRule="auto"/>
    </w:pPr>
    <w:rPr>
      <w:rFonts w:ascii="Verdana" w:eastAsia="Verdana" w:hAnsi="Verdana" w:cs="Verdana"/>
    </w:rPr>
  </w:style>
  <w:style w:type="character" w:customStyle="1" w:styleId="BodyTextChar">
    <w:name w:val="Body Text Char"/>
    <w:basedOn w:val="DefaultParagraphFont"/>
    <w:link w:val="BodyText"/>
    <w:uiPriority w:val="1"/>
    <w:rsid w:val="00321BC1"/>
    <w:rPr>
      <w:rFonts w:ascii="Verdana" w:eastAsia="Verdana" w:hAnsi="Verdana" w:cs="Verdana"/>
      <w:sz w:val="20"/>
      <w:szCs w:val="20"/>
    </w:rPr>
  </w:style>
  <w:style w:type="table" w:styleId="PlainTable4">
    <w:name w:val="Plain Table 4"/>
    <w:basedOn w:val="TableNormal"/>
    <w:uiPriority w:val="44"/>
    <w:rsid w:val="005F67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7139">
      <w:bodyDiv w:val="1"/>
      <w:marLeft w:val="0"/>
      <w:marRight w:val="0"/>
      <w:marTop w:val="0"/>
      <w:marBottom w:val="0"/>
      <w:divBdr>
        <w:top w:val="none" w:sz="0" w:space="0" w:color="auto"/>
        <w:left w:val="none" w:sz="0" w:space="0" w:color="auto"/>
        <w:bottom w:val="none" w:sz="0" w:space="0" w:color="auto"/>
        <w:right w:val="none" w:sz="0" w:space="0" w:color="auto"/>
      </w:divBdr>
    </w:div>
    <w:div w:id="1137064750">
      <w:bodyDiv w:val="1"/>
      <w:marLeft w:val="0"/>
      <w:marRight w:val="0"/>
      <w:marTop w:val="0"/>
      <w:marBottom w:val="0"/>
      <w:divBdr>
        <w:top w:val="none" w:sz="0" w:space="0" w:color="auto"/>
        <w:left w:val="none" w:sz="0" w:space="0" w:color="auto"/>
        <w:bottom w:val="none" w:sz="0" w:space="0" w:color="auto"/>
        <w:right w:val="none" w:sz="0" w:space="0" w:color="auto"/>
      </w:divBdr>
    </w:div>
    <w:div w:id="1240166375">
      <w:bodyDiv w:val="1"/>
      <w:marLeft w:val="0"/>
      <w:marRight w:val="0"/>
      <w:marTop w:val="0"/>
      <w:marBottom w:val="0"/>
      <w:divBdr>
        <w:top w:val="none" w:sz="0" w:space="0" w:color="auto"/>
        <w:left w:val="none" w:sz="0" w:space="0" w:color="auto"/>
        <w:bottom w:val="none" w:sz="0" w:space="0" w:color="auto"/>
        <w:right w:val="none" w:sz="0" w:space="0" w:color="auto"/>
      </w:divBdr>
    </w:div>
    <w:div w:id="162431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hyperlink" Target="mailto:CoreLearning@dtcc.com"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2.png"/><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oter" Target="footer6.xml"/><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portal.dtcc.com/" TargetMode="External"/><Relationship Id="rId32" Type="http://schemas.openxmlformats.org/officeDocument/2006/relationships/image" Target="media/image10.png"/><Relationship Id="rId37" Type="http://schemas.openxmlformats.org/officeDocument/2006/relationships/header" Target="header6.xml"/><Relationship Id="rId40" Type="http://schemas.openxmlformats.org/officeDocument/2006/relationships/hyperlink" Target="http://www.dtcclearning.com/" TargetMode="External"/><Relationship Id="rId45" Type="http://schemas.openxmlformats.org/officeDocument/2006/relationships/hyperlink" Target="http://www.dtcclearning.com/"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dtcc.com/" TargetMode="External"/><Relationship Id="rId31" Type="http://schemas.openxmlformats.org/officeDocument/2006/relationships/image" Target="media/image9.png"/><Relationship Id="rId44" Type="http://schemas.openxmlformats.org/officeDocument/2006/relationships/hyperlink" Target="mailto:CoreLearning@dtcc.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8"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ylvain\Downloads\short_orange.dotx" TargetMode="External"/></Relationships>
</file>

<file path=word/theme/theme1.xml><?xml version="1.0" encoding="utf-8"?>
<a:theme xmlns:a="http://schemas.openxmlformats.org/drawingml/2006/main" name="Office Theme">
  <a:themeElements>
    <a:clrScheme name="DTCC">
      <a:dk1>
        <a:srgbClr val="000000"/>
      </a:dk1>
      <a:lt1>
        <a:srgbClr val="FFFFFF"/>
      </a:lt1>
      <a:dk2>
        <a:srgbClr val="7E8083"/>
      </a:dk2>
      <a:lt2>
        <a:srgbClr val="000000"/>
      </a:lt2>
      <a:accent1>
        <a:srgbClr val="0096D6"/>
      </a:accent1>
      <a:accent2>
        <a:srgbClr val="FFD200"/>
      </a:accent2>
      <a:accent3>
        <a:srgbClr val="7AC143"/>
      </a:accent3>
      <a:accent4>
        <a:srgbClr val="F78E1E"/>
      </a:accent4>
      <a:accent5>
        <a:srgbClr val="00B0AD"/>
      </a:accent5>
      <a:accent6>
        <a:srgbClr val="A0285A"/>
      </a:accent6>
      <a:hlink>
        <a:srgbClr val="0000FF"/>
      </a:hlink>
      <a:folHlink>
        <a:srgbClr val="800080"/>
      </a:folHlink>
    </a:clrScheme>
    <a:fontScheme name="DTCC">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950DEC9F286E40B2A27B15E24F13F2" ma:contentTypeVersion="9" ma:contentTypeDescription="Create a new document." ma:contentTypeScope="" ma:versionID="2cad078ae08cf7917a0596705fa1a4cc">
  <xsd:schema xmlns:xsd="http://www.w3.org/2001/XMLSchema" xmlns:xs="http://www.w3.org/2001/XMLSchema" xmlns:p="http://schemas.microsoft.com/office/2006/metadata/properties" xmlns:ns1="http://schemas.microsoft.com/sharepoint/v3" xmlns:ns2="713c16c5-445b-44f6-8a87-99b8519cf612" xmlns:ns3="33ad6714-16b4-4169-ae29-46996423b8dd" xmlns:ns4="fda7caf1-4341-4f42-a46a-f0194efbc6b7" xmlns:ns5="http://schemas.microsoft.com/sharepoint/v4" targetNamespace="http://schemas.microsoft.com/office/2006/metadata/properties" ma:root="true" ma:fieldsID="c9f028fb27695063468e7a236b9e0169" ns1:_="" ns2:_="" ns3:_="" ns4:_="" ns5:_="">
    <xsd:import namespace="http://schemas.microsoft.com/sharepoint/v3"/>
    <xsd:import namespace="713c16c5-445b-44f6-8a87-99b8519cf612"/>
    <xsd:import namespace="33ad6714-16b4-4169-ae29-46996423b8dd"/>
    <xsd:import namespace="fda7caf1-4341-4f42-a46a-f0194efbc6b7"/>
    <xsd:import namespace="http://schemas.microsoft.com/sharepoint/v4"/>
    <xsd:element name="properties">
      <xsd:complexType>
        <xsd:sequence>
          <xsd:element name="documentManagement">
            <xsd:complexType>
              <xsd:all>
                <xsd:element ref="ns2:Content_x0020_Owner" minOccurs="0"/>
                <xsd:element ref="ns2:d625ab5c0cb34b358f04872b6f1c8509" minOccurs="0"/>
                <xsd:element ref="ns2:TaxCatchAll" minOccurs="0"/>
                <xsd:element ref="ns2:TaxCatchAllLabel" minOccurs="0"/>
                <xsd:element ref="ns2:ib90559b42754d83a90983745fd9e720" minOccurs="0"/>
                <xsd:element ref="ns2:cd610437e9cb4443a7f5ffc7d5ccda03" minOccurs="0"/>
                <xsd:element ref="ns3:SharedWithUsers" minOccurs="0"/>
                <xsd:element ref="ns3:SharedWithDetails" minOccurs="0"/>
                <xsd:element ref="ns4:MediaServiceMetadata" minOccurs="0"/>
                <xsd:element ref="ns4:MediaServiceFastMetadata" minOccurs="0"/>
                <xsd:element ref="ns5:IconOverlay" minOccurs="0"/>
                <xsd:element ref="ns1:_vti_ItemDeclaredRecord" minOccurs="0"/>
                <xsd:element ref="ns1:_vti_ItemHoldRecordStatus" minOccurs="0"/>
                <xsd:element ref="ns4:MediaServiceEventHashCode" minOccurs="0"/>
                <xsd:element ref="ns4:MediaServiceGenerationTime"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2" nillable="true" ma:displayName="Declared Record" ma:hidden="true" ma:internalName="_vti_ItemDeclaredRecord" ma:readOnly="true">
      <xsd:simpleType>
        <xsd:restriction base="dms:DateTime"/>
      </xsd:simpleType>
    </xsd:element>
    <xsd:element name="_vti_ItemHoldRecordStatus" ma:index="2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3c16c5-445b-44f6-8a87-99b8519cf612" elementFormDefault="qualified">
    <xsd:import namespace="http://schemas.microsoft.com/office/2006/documentManagement/types"/>
    <xsd:import namespace="http://schemas.microsoft.com/office/infopath/2007/PartnerControls"/>
    <xsd:element name="Content_x0020_Owner" ma:index="2" nillable="true" ma:displayName="Content Owner" ma:list="UserInfo" ma:SharePointGroup="0" ma:internalName="Cont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625ab5c0cb34b358f04872b6f1c8509" ma:index="12" nillable="true" ma:taxonomy="true" ma:internalName="d625ab5c0cb34b358f04872b6f1c8509" ma:taxonomyFieldName="Record_x0020_Category" ma:displayName="Record Category" ma:default="1;#Non-Records|3d846496-9784-468b-a503-491a6a2e92c1" ma:fieldId="{d625ab5c-0cb3-4b35-8f04-872b6f1c8509}" ma:sspId="8200bc84-4c82-43ff-b78b-b44d41b61d5b" ma:termSetId="321c74b5-ff18-4995-97db-d2545a64e85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813D7168-D30D-4D2A-83BF-FAE03861E7E7}" ma:internalName="TaxCatchAll" ma:showField="CatchAllData" ma:web="{5125ac55-8476-4d7a-b2c6-aec88f301ffd}">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813D7168-D30D-4D2A-83BF-FAE03861E7E7}" ma:internalName="TaxCatchAllLabel" ma:readOnly="true" ma:showField="CatchAllDataLabel" ma:web="{5125ac55-8476-4d7a-b2c6-aec88f301ffd}">
      <xsd:complexType>
        <xsd:complexContent>
          <xsd:extension base="dms:MultiChoiceLookup">
            <xsd:sequence>
              <xsd:element name="Value" type="dms:Lookup" maxOccurs="unbounded" minOccurs="0" nillable="true"/>
            </xsd:sequence>
          </xsd:extension>
        </xsd:complexContent>
      </xsd:complexType>
    </xsd:element>
    <xsd:element name="ib90559b42754d83a90983745fd9e720" ma:index="15" nillable="true" ma:taxonomy="true" ma:internalName="ib90559b42754d83a90983745fd9e720" ma:taxonomyFieldName="Security_x0020_Classification" ma:displayName="Security Classification" ma:readOnly="false" ma:default="" ma:fieldId="{2b90559b-4275-4d83-a909-83745fd9e720}" ma:sspId="8200bc84-4c82-43ff-b78b-b44d41b61d5b" ma:termSetId="b0e149af-3858-4a80-80c2-154d6ff2e25d" ma:anchorId="00000000-0000-0000-0000-000000000000" ma:open="false" ma:isKeyword="false">
      <xsd:complexType>
        <xsd:sequence>
          <xsd:element ref="pc:Terms" minOccurs="0" maxOccurs="1"/>
        </xsd:sequence>
      </xsd:complexType>
    </xsd:element>
    <xsd:element name="cd610437e9cb4443a7f5ffc7d5ccda03" ma:index="16" nillable="true" ma:taxonomy="true" ma:internalName="cd610437e9cb4443a7f5ffc7d5ccda03" ma:taxonomyFieldName="Record_x0020_Status" ma:displayName="Record Status" ma:default="2;#Active|18922bef-8cd0-46c1-9a8b-415ea1ebf959" ma:fieldId="{cd610437-e9cb-4443-a7f5-ffc7d5ccda03}" ma:sspId="8200bc84-4c82-43ff-b78b-b44d41b61d5b" ma:termSetId="5217d0c3-cd86-47fe-a226-4e4892bc4e1f" ma:anchorId="bc99b553-276d-402b-84f1-e6cda657983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ad6714-16b4-4169-ae29-46996423b8d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a7caf1-4341-4f42-a46a-f0194efbc6b7"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MediaServiceAutoTags" ma:internalName="MediaServiceAutoTags" ma:readOnly="true">
      <xsd:simpleType>
        <xsd:restriction base="dms:Text"/>
      </xsd:simpleType>
    </xsd:element>
    <xsd:element name="MediaServiceOCR" ma:index="28" nillable="true" ma:displayName="MediaServiceOCR" ma:internalName="MediaServiceOCR" ma:readOnly="true">
      <xsd:simpleType>
        <xsd:restriction base="dms:Note">
          <xsd:maxLength value="255"/>
        </xsd:restriction>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625ab5c0cb34b358f04872b6f1c8509 xmlns="713c16c5-445b-44f6-8a87-99b8519cf612">
      <Terms xmlns="http://schemas.microsoft.com/office/infopath/2007/PartnerControls">
        <TermInfo xmlns="http://schemas.microsoft.com/office/infopath/2007/PartnerControls">
          <TermName xmlns="http://schemas.microsoft.com/office/infopath/2007/PartnerControls">Non-Records</TermName>
          <TermId xmlns="http://schemas.microsoft.com/office/infopath/2007/PartnerControls">3d846496-9784-468b-a503-491a6a2e92c1</TermId>
        </TermInfo>
      </Terms>
    </d625ab5c0cb34b358f04872b6f1c8509>
    <ib90559b42754d83a90983745fd9e720 xmlns="713c16c5-445b-44f6-8a87-99b8519cf612">
      <Terms xmlns="http://schemas.microsoft.com/office/infopath/2007/PartnerControls"/>
    </ib90559b42754d83a90983745fd9e720>
    <IconOverlay xmlns="http://schemas.microsoft.com/sharepoint/v4" xsi:nil="true"/>
    <cd610437e9cb4443a7f5ffc7d5ccda03 xmlns="713c16c5-445b-44f6-8a87-99b8519cf612">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18922bef-8cd0-46c1-9a8b-415ea1ebf959</TermId>
        </TermInfo>
      </Terms>
    </cd610437e9cb4443a7f5ffc7d5ccda03>
    <Content_x0020_Owner xmlns="713c16c5-445b-44f6-8a87-99b8519cf612">
      <UserInfo>
        <DisplayName/>
        <AccountId xsi:nil="true"/>
        <AccountType/>
      </UserInfo>
    </Content_x0020_Owner>
    <TaxCatchAll xmlns="713c16c5-445b-44f6-8a87-99b8519cf612">
      <Value>2</Value>
      <Value>1</Value>
    </TaxCatchAl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7B768-82A3-47D7-9DEF-F5CDF4440CBD}">
  <ds:schemaRefs>
    <ds:schemaRef ds:uri="http://schemas.microsoft.com/sharepoint/v3/contenttype/forms"/>
  </ds:schemaRefs>
</ds:datastoreItem>
</file>

<file path=customXml/itemProps2.xml><?xml version="1.0" encoding="utf-8"?>
<ds:datastoreItem xmlns:ds="http://schemas.openxmlformats.org/officeDocument/2006/customXml" ds:itemID="{3F7BD00A-7576-41E7-94C6-5F8A470CB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3c16c5-445b-44f6-8a87-99b8519cf612"/>
    <ds:schemaRef ds:uri="33ad6714-16b4-4169-ae29-46996423b8dd"/>
    <ds:schemaRef ds:uri="fda7caf1-4341-4f42-a46a-f0194efbc6b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37CA09-A78C-464D-9EBA-E5A303C47D68}">
  <ds:schemaRefs>
    <ds:schemaRef ds:uri="http://schemas.microsoft.com/office/infopath/2007/PartnerControls"/>
    <ds:schemaRef ds:uri="713c16c5-445b-44f6-8a87-99b8519cf612"/>
    <ds:schemaRef ds:uri="33ad6714-16b4-4169-ae29-46996423b8dd"/>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fda7caf1-4341-4f42-a46a-f0194efbc6b7"/>
    <ds:schemaRef ds:uri="http://www.w3.org/XML/1998/namespace"/>
    <ds:schemaRef ds:uri="http://purl.org/dc/dcmitype/"/>
  </ds:schemaRefs>
</ds:datastoreItem>
</file>

<file path=customXml/itemProps4.xml><?xml version="1.0" encoding="utf-8"?>
<ds:datastoreItem xmlns:ds="http://schemas.openxmlformats.org/officeDocument/2006/customXml" ds:itemID="{6EB19642-E60F-411B-9044-FCF079210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short_orange</Template>
  <TotalTime>46</TotalTime>
  <Pages>17</Pages>
  <Words>884</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Messaging Dashboard Quick Reference Guide</vt:lpstr>
    </vt:vector>
  </TitlesOfParts>
  <Company>DTCC</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Messaging Dashboard Quick Reference Guide</dc:title>
  <dc:subject>DTCC Internal (Green)</dc:subject>
  <dc:creator>Sylvain, Valtina</dc:creator>
  <cp:keywords/>
  <dc:description>insurance, messaging dashboard, attachments</dc:description>
  <cp:lastModifiedBy>Sylvain, Valtina</cp:lastModifiedBy>
  <cp:revision>5</cp:revision>
  <cp:lastPrinted>2017-05-26T11:22:00Z</cp:lastPrinted>
  <dcterms:created xsi:type="dcterms:W3CDTF">2020-04-09T15:48:00Z</dcterms:created>
  <dcterms:modified xsi:type="dcterms:W3CDTF">2020-04-09T16:34:00Z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0x01010022950DEC9F286E40B2A27B15E24F13F2</vt:lpwstr>
  </property>
  <property fmtid="{D5CDD505-2E9C-101B-9397-08002B2CF9AE}" pid="3" name="Record Status">
    <vt:lpwstr>2;#Active|18922bef-8cd0-46c1-9a8b-415ea1ebf959</vt:lpwstr>
  </property>
  <property fmtid="{D5CDD505-2E9C-101B-9397-08002B2CF9AE}" pid="4" name="Record Category">
    <vt:lpwstr>1;#Non-Records|3d846496-9784-468b-a503-491a6a2e92c1</vt:lpwstr>
  </property>
  <property fmtid="{D5CDD505-2E9C-101B-9397-08002B2CF9AE}" pid="5" name="AuthorIds_UIVersion_512">
    <vt:lpwstr>81</vt:lpwstr>
  </property>
  <property fmtid="{D5CDD505-2E9C-101B-9397-08002B2CF9AE}" pid="6" name="Security Classification">
    <vt:lpwstr/>
  </property>
  <property fmtid="{D5CDD505-2E9C-101B-9397-08002B2CF9AE}" pid="7" name="AuthorIds_UIVersion_1024">
    <vt:lpwstr>81</vt:lpwstr>
  </property>
  <property fmtid="{D5CDD505-2E9C-101B-9397-08002B2CF9AE}" pid="8" name="MSIP_Label_ab77315c-b517-4740-877c-0c6cb060fe38_Enabled">
    <vt:lpwstr>True</vt:lpwstr>
  </property>
  <property fmtid="{D5CDD505-2E9C-101B-9397-08002B2CF9AE}" pid="9" name="MSIP_Label_ab77315c-b517-4740-877c-0c6cb060fe38_SiteId">
    <vt:lpwstr>0465519d-7f55-4d47-998b-55e2a86f04a8</vt:lpwstr>
  </property>
  <property fmtid="{D5CDD505-2E9C-101B-9397-08002B2CF9AE}" pid="10" name="MSIP_Label_ab77315c-b517-4740-877c-0c6cb060fe38_Owner">
    <vt:lpwstr>TFinn@dtcc.com</vt:lpwstr>
  </property>
  <property fmtid="{D5CDD505-2E9C-101B-9397-08002B2CF9AE}" pid="11" name="MSIP_Label_ab77315c-b517-4740-877c-0c6cb060fe38_SetDate">
    <vt:lpwstr>2019-10-15T19:58:43.4884615Z</vt:lpwstr>
  </property>
  <property fmtid="{D5CDD505-2E9C-101B-9397-08002B2CF9AE}" pid="12" name="MSIP_Label_ab77315c-b517-4740-877c-0c6cb060fe38_Name">
    <vt:lpwstr>DTCC Internal (Green)</vt:lpwstr>
  </property>
  <property fmtid="{D5CDD505-2E9C-101B-9397-08002B2CF9AE}" pid="13" name="MSIP_Label_ab77315c-b517-4740-877c-0c6cb060fe38_Application">
    <vt:lpwstr>Microsoft Azure Information Protection</vt:lpwstr>
  </property>
  <property fmtid="{D5CDD505-2E9C-101B-9397-08002B2CF9AE}" pid="14" name="MSIP_Label_ab77315c-b517-4740-877c-0c6cb060fe38_Extended_MSFT_Method">
    <vt:lpwstr>Manual</vt:lpwstr>
  </property>
  <property fmtid="{D5CDD505-2E9C-101B-9397-08002B2CF9AE}" pid="15" name="MSIP_Label_3b89453d-90c7-48fb-b952-076e9f1ff45a_Enabled">
    <vt:lpwstr>True</vt:lpwstr>
  </property>
  <property fmtid="{D5CDD505-2E9C-101B-9397-08002B2CF9AE}" pid="16" name="MSIP_Label_3b89453d-90c7-48fb-b952-076e9f1ff45a_SiteId">
    <vt:lpwstr>0465519d-7f55-4d47-998b-55e2a86f04a8</vt:lpwstr>
  </property>
  <property fmtid="{D5CDD505-2E9C-101B-9397-08002B2CF9AE}" pid="17" name="MSIP_Label_3b89453d-90c7-48fb-b952-076e9f1ff45a_Owner">
    <vt:lpwstr>TFinn@dtcc.com</vt:lpwstr>
  </property>
  <property fmtid="{D5CDD505-2E9C-101B-9397-08002B2CF9AE}" pid="18" name="MSIP_Label_3b89453d-90c7-48fb-b952-076e9f1ff45a_SetDate">
    <vt:lpwstr>2019-10-15T19:58:43.4884615Z</vt:lpwstr>
  </property>
  <property fmtid="{D5CDD505-2E9C-101B-9397-08002B2CF9AE}" pid="19" name="MSIP_Label_3b89453d-90c7-48fb-b952-076e9f1ff45a_Name">
    <vt:lpwstr>No Marking</vt:lpwstr>
  </property>
  <property fmtid="{D5CDD505-2E9C-101B-9397-08002B2CF9AE}" pid="20" name="MSIP_Label_3b89453d-90c7-48fb-b952-076e9f1ff45a_Application">
    <vt:lpwstr>Microsoft Azure Information Protection</vt:lpwstr>
  </property>
  <property fmtid="{D5CDD505-2E9C-101B-9397-08002B2CF9AE}" pid="21" name="MSIP_Label_3b89453d-90c7-48fb-b952-076e9f1ff45a_Parent">
    <vt:lpwstr>ab77315c-b517-4740-877c-0c6cb060fe38</vt:lpwstr>
  </property>
  <property fmtid="{D5CDD505-2E9C-101B-9397-08002B2CF9AE}" pid="22" name="MSIP_Label_3b89453d-90c7-48fb-b952-076e9f1ff45a_Extended_MSFT_Method">
    <vt:lpwstr>Manual</vt:lpwstr>
  </property>
  <property fmtid="{D5CDD505-2E9C-101B-9397-08002B2CF9AE}" pid="23" name="Sensitivity">
    <vt:lpwstr>DTCC Internal (Green) No Marking</vt:lpwstr>
  </property>
</Properties>
</file>